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6D9" w:rsidRDefault="00E423C3">
      <w:pPr>
        <w:spacing w:after="32" w:line="259" w:lineRule="auto"/>
        <w:ind w:right="9"/>
        <w:jc w:val="center"/>
      </w:pPr>
      <w:r>
        <w:rPr>
          <w:b/>
        </w:rPr>
        <w:t xml:space="preserve">СОВЕТ  </w:t>
      </w:r>
    </w:p>
    <w:p w:rsidR="00D726D9" w:rsidRDefault="00BF7D51">
      <w:pPr>
        <w:spacing w:after="32" w:line="259" w:lineRule="auto"/>
        <w:ind w:right="14"/>
        <w:jc w:val="center"/>
      </w:pPr>
      <w:r>
        <w:rPr>
          <w:b/>
        </w:rPr>
        <w:t>УЛЕНКУЛЬСКОГО</w:t>
      </w:r>
      <w:r w:rsidR="00E423C3">
        <w:rPr>
          <w:b/>
        </w:rPr>
        <w:t xml:space="preserve"> СЕЛЬСКОГО ПОСЕЛЕНИЯ </w:t>
      </w:r>
    </w:p>
    <w:p w:rsidR="00D726D9" w:rsidRDefault="00E423C3">
      <w:pPr>
        <w:spacing w:after="32" w:line="259" w:lineRule="auto"/>
        <w:ind w:right="20"/>
        <w:jc w:val="center"/>
      </w:pPr>
      <w:r>
        <w:rPr>
          <w:b/>
        </w:rPr>
        <w:t xml:space="preserve">БОЛЬШЕРЕЧЕНСКОГО МУНИЦИПАЛЬНОГО РАЙОНА </w:t>
      </w:r>
    </w:p>
    <w:p w:rsidR="00D726D9" w:rsidRDefault="00E423C3">
      <w:pPr>
        <w:spacing w:after="0" w:line="259" w:lineRule="auto"/>
        <w:ind w:right="14"/>
        <w:jc w:val="center"/>
      </w:pPr>
      <w:r>
        <w:rPr>
          <w:b/>
        </w:rPr>
        <w:t xml:space="preserve">ОМСКОЙ ОБЛАСТИ </w:t>
      </w:r>
    </w:p>
    <w:p w:rsidR="00D726D9" w:rsidRDefault="00E423C3">
      <w:pPr>
        <w:spacing w:after="3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D726D9" w:rsidRDefault="00E423C3">
      <w:pPr>
        <w:spacing w:after="0" w:line="259" w:lineRule="auto"/>
        <w:ind w:right="9"/>
        <w:jc w:val="center"/>
      </w:pPr>
      <w:r>
        <w:rPr>
          <w:b/>
        </w:rPr>
        <w:t xml:space="preserve">РЕШЕНИЕ </w:t>
      </w:r>
    </w:p>
    <w:p w:rsidR="00D726D9" w:rsidRDefault="00E423C3">
      <w:pPr>
        <w:spacing w:after="0" w:line="259" w:lineRule="auto"/>
        <w:ind w:left="63" w:right="0" w:firstLine="0"/>
        <w:jc w:val="center"/>
      </w:pPr>
      <w:r>
        <w:t xml:space="preserve"> </w:t>
      </w:r>
    </w:p>
    <w:p w:rsidR="00D726D9" w:rsidRDefault="00BF7D51">
      <w:pPr>
        <w:ind w:left="-5"/>
      </w:pPr>
      <w:r>
        <w:t>26</w:t>
      </w:r>
      <w:r w:rsidR="00E423C3">
        <w:t xml:space="preserve"> </w:t>
      </w:r>
      <w:r>
        <w:t>апреля</w:t>
      </w:r>
      <w:r w:rsidR="00E423C3">
        <w:t xml:space="preserve"> </w:t>
      </w:r>
      <w:proofErr w:type="gramStart"/>
      <w:r w:rsidR="00E423C3">
        <w:t>2024  г.</w:t>
      </w:r>
      <w:proofErr w:type="gramEnd"/>
      <w:r w:rsidR="00E423C3">
        <w:t xml:space="preserve">                                                                                               № 176                                                  </w:t>
      </w:r>
    </w:p>
    <w:p w:rsidR="00D726D9" w:rsidRDefault="00E423C3">
      <w:pPr>
        <w:spacing w:after="1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D726D9" w:rsidRDefault="00E423C3">
      <w:pPr>
        <w:ind w:left="337" w:firstLine="504"/>
      </w:pPr>
      <w:r>
        <w:t xml:space="preserve">О поддержке инициативы Совета Большереченского муниципального района Омской области по преобразованию всех поселений, входящих в </w:t>
      </w:r>
    </w:p>
    <w:p w:rsidR="00D726D9" w:rsidRDefault="00E423C3">
      <w:pPr>
        <w:spacing w:after="1" w:line="239" w:lineRule="auto"/>
        <w:ind w:left="0" w:right="0" w:firstLine="0"/>
        <w:jc w:val="center"/>
      </w:pPr>
      <w:r>
        <w:t xml:space="preserve">состав Большереченского муниципального района Омской области, путем их объединения с наделением вновь образованного муниципального </w:t>
      </w:r>
    </w:p>
    <w:p w:rsidR="00D726D9" w:rsidRDefault="00E423C3">
      <w:pPr>
        <w:ind w:left="985" w:right="268" w:hanging="730"/>
      </w:pPr>
      <w:r>
        <w:t xml:space="preserve">образования статусом муниципального округа и о назначении публичных слушаний на территории </w:t>
      </w:r>
      <w:r w:rsidR="00BF7D51">
        <w:t>Уленкульского</w:t>
      </w:r>
      <w:r>
        <w:t xml:space="preserve"> сельского поселения Большереченского муниципального района Омской области </w:t>
      </w:r>
    </w:p>
    <w:p w:rsidR="00D726D9" w:rsidRDefault="00E423C3">
      <w:pPr>
        <w:spacing w:after="61" w:line="259" w:lineRule="auto"/>
        <w:ind w:left="711" w:right="0" w:firstLine="0"/>
        <w:jc w:val="left"/>
      </w:pPr>
      <w:r>
        <w:rPr>
          <w:b/>
          <w:sz w:val="24"/>
        </w:rPr>
        <w:t xml:space="preserve"> </w:t>
      </w:r>
    </w:p>
    <w:p w:rsidR="00D726D9" w:rsidRDefault="00E423C3">
      <w:pPr>
        <w:ind w:left="-15" w:firstLine="706"/>
      </w:pPr>
      <w:r>
        <w:t xml:space="preserve">Рассмотрев решение Совета Большереченского муниципального района Омской области от «24» апреля 2024 года № 321 «Об инициативе по преобразованию всех поселений, входящих в состав Большереченского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Большереченского муниципального района Омской области», в соответствии с частями 1, 2, 3, 3.1-1 статьи 13, статьей 28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="00BF7D51">
        <w:t>Уленкульского</w:t>
      </w:r>
      <w:r>
        <w:t xml:space="preserve"> сельского поселения Большереченского муниципального района Омской области, Положением о порядке организации и проведения публичных слушаний на территории </w:t>
      </w:r>
      <w:r w:rsidR="00BF7D51">
        <w:t>Уленкульского</w:t>
      </w:r>
      <w:r>
        <w:t xml:space="preserve"> сельского поселения Большереченского муниципального района Омской области </w:t>
      </w:r>
      <w:r>
        <w:rPr>
          <w:b/>
        </w:rPr>
        <w:t xml:space="preserve">РЕШИЛ: </w:t>
      </w:r>
    </w:p>
    <w:p w:rsidR="00E423C3" w:rsidRPr="00E423C3" w:rsidRDefault="00E423C3" w:rsidP="00E423C3">
      <w:pPr>
        <w:numPr>
          <w:ilvl w:val="0"/>
          <w:numId w:val="1"/>
        </w:numPr>
        <w:ind w:firstLine="709"/>
      </w:pPr>
      <w:r>
        <w:t xml:space="preserve">Поддержать инициативу Совета Большереченского муниципального района Омской области по преобразованию всех поселений, входящих в состав Большереченского муниципального района Омской области, путем их объединения, не влекущего изменение границ муниципальных образований Омской области, с наделением вновь образованного муниципального образования Омской области статусом муниципального округа с наименованием «муниципальное образование муниципальный округ Большереченский район Омской области», административный центр – </w:t>
      </w:r>
      <w:proofErr w:type="spellStart"/>
      <w:r>
        <w:t>р.п</w:t>
      </w:r>
      <w:proofErr w:type="spellEnd"/>
      <w:r>
        <w:t>. Большеречье».</w:t>
      </w:r>
      <w:r w:rsidRPr="00E423C3">
        <w:rPr>
          <w:b/>
        </w:rPr>
        <w:t xml:space="preserve"> </w:t>
      </w:r>
    </w:p>
    <w:p w:rsidR="00D726D9" w:rsidRPr="00E423C3" w:rsidRDefault="00E423C3" w:rsidP="00E423C3">
      <w:pPr>
        <w:numPr>
          <w:ilvl w:val="0"/>
          <w:numId w:val="1"/>
        </w:numPr>
        <w:ind w:firstLine="709"/>
      </w:pPr>
      <w:r>
        <w:lastRenderedPageBreak/>
        <w:t xml:space="preserve">Назначить публичные слушания по проекту решения Совета </w:t>
      </w:r>
      <w:r w:rsidR="00BF7D51">
        <w:t>Уленкульского</w:t>
      </w:r>
      <w:r>
        <w:t xml:space="preserve"> сельского поселения Большереченского муниципального района Омской области «О выражении согласия населения на преобразование </w:t>
      </w:r>
      <w:r w:rsidR="00BF7D51">
        <w:t>Уленкульского</w:t>
      </w:r>
      <w:r>
        <w:t xml:space="preserve"> сельского поселения Большереченского муниципального района Омской области путем его объединения с иными муниципальными образованиями, входящими в состав Большереченского муниципального района Омской области, с наделением вновь образованного муниципального образования статусом муниципального округа» (далее соответственно – публичные слушания, проект решения Совета поселения) </w:t>
      </w:r>
      <w:r w:rsidRPr="00E423C3">
        <w:t>на «</w:t>
      </w:r>
      <w:r w:rsidR="008E636C">
        <w:t>06</w:t>
      </w:r>
      <w:r w:rsidRPr="00E423C3">
        <w:t xml:space="preserve">» мая 2024 года в 16:00 . </w:t>
      </w:r>
    </w:p>
    <w:p w:rsidR="00D726D9" w:rsidRDefault="00E423C3">
      <w:pPr>
        <w:ind w:left="-5"/>
      </w:pPr>
      <w:r>
        <w:t>Место проведения публичных слушаний:</w:t>
      </w:r>
      <w:r w:rsidR="008E636C">
        <w:t xml:space="preserve"> </w:t>
      </w:r>
      <w:bookmarkStart w:id="0" w:name="_GoBack"/>
      <w:bookmarkEnd w:id="0"/>
      <w:r w:rsidR="00DF4647">
        <w:t>Здание администрации Уленкульского сельского поселения</w:t>
      </w:r>
      <w:r>
        <w:t xml:space="preserve"> по адресу: с. </w:t>
      </w:r>
      <w:proofErr w:type="spellStart"/>
      <w:r w:rsidR="00BF7D51">
        <w:t>Уленкуль</w:t>
      </w:r>
      <w:proofErr w:type="spellEnd"/>
      <w:r>
        <w:t xml:space="preserve">, ул. </w:t>
      </w:r>
      <w:r w:rsidR="00DF4647">
        <w:t>Гагарина</w:t>
      </w:r>
      <w:r>
        <w:t>, д.</w:t>
      </w:r>
      <w:r w:rsidR="00DF4647">
        <w:t>48</w:t>
      </w:r>
      <w:r>
        <w:t xml:space="preserve">. </w:t>
      </w:r>
    </w:p>
    <w:p w:rsidR="00D726D9" w:rsidRDefault="00E423C3">
      <w:pPr>
        <w:numPr>
          <w:ilvl w:val="0"/>
          <w:numId w:val="1"/>
        </w:numPr>
        <w:ind w:firstLine="709"/>
      </w:pPr>
      <w:r>
        <w:t xml:space="preserve">Организацию и проведение публичных слушаний возложить на Администрацию </w:t>
      </w:r>
      <w:r w:rsidR="00BF7D51">
        <w:t>Уленкульского</w:t>
      </w:r>
      <w:r>
        <w:t xml:space="preserve"> сельского поселения Большереченского муниципального района Омской области. </w:t>
      </w:r>
    </w:p>
    <w:p w:rsidR="00D726D9" w:rsidRDefault="00E423C3">
      <w:pPr>
        <w:ind w:left="-15" w:firstLine="706"/>
      </w:pPr>
      <w:r>
        <w:t xml:space="preserve">С информацией по вопросу преобразования муниципальных образований можно ознакомиться в Администрации </w:t>
      </w:r>
      <w:r w:rsidR="00BF7D51">
        <w:t>Уленкульского</w:t>
      </w:r>
      <w:r>
        <w:t xml:space="preserve"> сельского поселения Большереченского муниципального района Омской области в рабочие дни с 9:00 до 16:00 и на официальном сайте </w:t>
      </w:r>
      <w:r w:rsidR="00BF7D51">
        <w:t>Уленкульского</w:t>
      </w:r>
      <w:r>
        <w:t xml:space="preserve"> сельского поселения Большереченского муниципального района Омской области. </w:t>
      </w:r>
    </w:p>
    <w:p w:rsidR="00D726D9" w:rsidRDefault="00E423C3">
      <w:pPr>
        <w:numPr>
          <w:ilvl w:val="0"/>
          <w:numId w:val="1"/>
        </w:numPr>
        <w:ind w:firstLine="709"/>
      </w:pPr>
      <w:r>
        <w:t xml:space="preserve">Предложения по рассмотрению проекта решения Совета поселения  принимаются от граждан, проживающих на территории </w:t>
      </w:r>
      <w:r w:rsidR="00BF7D51">
        <w:t>Уленкульского</w:t>
      </w:r>
      <w:r>
        <w:t xml:space="preserve"> сельского  поселения Большереченского муниципального района Омской области, в письменном виде в рабочие дни с 9:00 до 17:00 по адресу: с. </w:t>
      </w:r>
      <w:proofErr w:type="spellStart"/>
      <w:r w:rsidR="00BF7D51">
        <w:t>Уленкуль</w:t>
      </w:r>
      <w:proofErr w:type="spellEnd"/>
      <w:r>
        <w:t xml:space="preserve">, ул. </w:t>
      </w:r>
      <w:r w:rsidR="00BF7D51">
        <w:t>Гагарина</w:t>
      </w:r>
      <w:r>
        <w:t xml:space="preserve">, д. </w:t>
      </w:r>
      <w:r w:rsidR="00BF7D51">
        <w:t>48</w:t>
      </w:r>
      <w:r>
        <w:t xml:space="preserve">, либо направляются по почте по указанному адресу в срок до дня проведения публичных слушаний. Предложения граждан, направленные по истечении указанного срока, не принимаются. </w:t>
      </w:r>
    </w:p>
    <w:p w:rsidR="00D726D9" w:rsidRDefault="00E423C3">
      <w:pPr>
        <w:numPr>
          <w:ilvl w:val="0"/>
          <w:numId w:val="1"/>
        </w:numPr>
        <w:spacing w:after="36" w:line="259" w:lineRule="auto"/>
        <w:ind w:firstLine="709"/>
      </w:pPr>
      <w:r>
        <w:t xml:space="preserve">Администрации </w:t>
      </w:r>
      <w:r>
        <w:tab/>
      </w:r>
      <w:r w:rsidR="00BF7D51">
        <w:t>Уленкульского</w:t>
      </w:r>
      <w:r>
        <w:t xml:space="preserve"> </w:t>
      </w:r>
      <w:r>
        <w:tab/>
        <w:t xml:space="preserve">сельского </w:t>
      </w:r>
      <w:r>
        <w:tab/>
        <w:t xml:space="preserve">поселения </w:t>
      </w:r>
    </w:p>
    <w:p w:rsidR="00D726D9" w:rsidRDefault="00E423C3">
      <w:pPr>
        <w:ind w:left="-5"/>
      </w:pPr>
      <w:r>
        <w:t xml:space="preserve">Большереченского муниципального района Омской области при организации и проведении публичных слушаний руководствоваться Положением о порядке организации и проведения публичных слушаний на территории </w:t>
      </w:r>
      <w:r w:rsidR="00BF7D51">
        <w:t>Уленкульского</w:t>
      </w:r>
      <w:r>
        <w:t xml:space="preserve"> сельского поселения Большереченского муниципального района Омской области, утвержденного решением Совета </w:t>
      </w:r>
      <w:r w:rsidR="00BF7D51">
        <w:t>Уленкульского</w:t>
      </w:r>
      <w:r>
        <w:t xml:space="preserve"> сельского поселения Большереченского муниципального района Омской области от </w:t>
      </w:r>
      <w:r w:rsidR="00DF4647">
        <w:t>15.03.2022</w:t>
      </w:r>
      <w:r w:rsidRPr="00E423C3">
        <w:t xml:space="preserve">   № </w:t>
      </w:r>
      <w:r w:rsidR="00DF4647">
        <w:t>77</w:t>
      </w:r>
      <w:r>
        <w:t xml:space="preserve">. </w:t>
      </w:r>
    </w:p>
    <w:p w:rsidR="00D726D9" w:rsidRDefault="00E423C3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D726D9" w:rsidRDefault="00E423C3" w:rsidP="00E423C3">
      <w:pPr>
        <w:ind w:left="-5"/>
      </w:pPr>
      <w:r>
        <w:t xml:space="preserve">Глава сельского поселения                                                           </w:t>
      </w:r>
      <w:proofErr w:type="spellStart"/>
      <w:r>
        <w:t>А.Н.Латыпов</w:t>
      </w:r>
      <w:proofErr w:type="spellEnd"/>
    </w:p>
    <w:p w:rsidR="00D726D9" w:rsidRDefault="00E423C3">
      <w:pPr>
        <w:ind w:left="-5"/>
      </w:pPr>
      <w:r>
        <w:t xml:space="preserve">Председатель Совета                                                                     </w:t>
      </w:r>
      <w:proofErr w:type="spellStart"/>
      <w:r>
        <w:t>О.Р.Абдуллина</w:t>
      </w:r>
      <w:proofErr w:type="spellEnd"/>
    </w:p>
    <w:p w:rsidR="00D726D9" w:rsidRDefault="00E423C3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D726D9" w:rsidSect="00E423C3">
      <w:pgSz w:w="11904" w:h="16838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41BD8"/>
    <w:multiLevelType w:val="hybridMultilevel"/>
    <w:tmpl w:val="CD4ED940"/>
    <w:lvl w:ilvl="0" w:tplc="E8E680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8464F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B2C82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B4EEB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DCC29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76C8C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50024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0CEC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1A7A2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6D9"/>
    <w:rsid w:val="008E636C"/>
    <w:rsid w:val="00BF7D51"/>
    <w:rsid w:val="00D726D9"/>
    <w:rsid w:val="00DF4647"/>
    <w:rsid w:val="00E4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49F0"/>
  <w15:docId w15:val="{4B0E773E-3666-4DAD-A011-AFFCF883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8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Пользователь</cp:lastModifiedBy>
  <cp:revision>3</cp:revision>
  <dcterms:created xsi:type="dcterms:W3CDTF">2024-05-11T08:52:00Z</dcterms:created>
  <dcterms:modified xsi:type="dcterms:W3CDTF">2024-05-12T10:47:00Z</dcterms:modified>
</cp:coreProperties>
</file>