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2D" w:rsidRDefault="00035A2D" w:rsidP="00035A2D">
      <w:pPr>
        <w:jc w:val="right"/>
        <w:rPr>
          <w:b/>
          <w:bCs/>
        </w:rPr>
      </w:pPr>
      <w:r>
        <w:rPr>
          <w:b/>
          <w:bCs/>
        </w:rPr>
        <w:t>ПРОЕКТ</w:t>
      </w:r>
      <w:bookmarkStart w:id="0" w:name="_GoBack"/>
      <w:bookmarkEnd w:id="0"/>
    </w:p>
    <w:p w:rsidR="00A7180D" w:rsidRPr="00035A2D" w:rsidRDefault="00A7180D" w:rsidP="00A7180D">
      <w:pPr>
        <w:jc w:val="center"/>
        <w:rPr>
          <w:b/>
          <w:bCs/>
        </w:rPr>
      </w:pPr>
      <w:r w:rsidRPr="00035A2D">
        <w:rPr>
          <w:b/>
          <w:bCs/>
        </w:rPr>
        <w:t>АДМИНИСТРАЦИЯ МУНИЦИПАЛЬНОГО ОБРАЗОВАНИЯ</w:t>
      </w:r>
    </w:p>
    <w:p w:rsidR="00A7180D" w:rsidRPr="00035A2D" w:rsidRDefault="00A7180D" w:rsidP="00A7180D">
      <w:pPr>
        <w:jc w:val="center"/>
        <w:rPr>
          <w:b/>
          <w:bCs/>
        </w:rPr>
      </w:pPr>
      <w:r w:rsidRPr="00035A2D">
        <w:rPr>
          <w:b/>
          <w:bCs/>
        </w:rPr>
        <w:t>УЛЕНКУЛЬСКОГО СЕЛЬСКОГО ПОСЕЛЕНИЯ</w:t>
      </w:r>
    </w:p>
    <w:p w:rsidR="00A7180D" w:rsidRPr="00035A2D" w:rsidRDefault="00A7180D" w:rsidP="00A7180D">
      <w:pPr>
        <w:jc w:val="center"/>
        <w:rPr>
          <w:b/>
          <w:bCs/>
        </w:rPr>
      </w:pPr>
      <w:r w:rsidRPr="00035A2D">
        <w:rPr>
          <w:b/>
          <w:bCs/>
        </w:rPr>
        <w:t>БОЛЬШЕРЕЧЕНСКОГО МУНИЦИПАЛЬНОГО РАЙОНА ОМСКОЙ</w:t>
      </w:r>
    </w:p>
    <w:p w:rsidR="00A7180D" w:rsidRPr="00035A2D" w:rsidRDefault="00A7180D" w:rsidP="00A7180D">
      <w:pPr>
        <w:jc w:val="center"/>
        <w:rPr>
          <w:b/>
          <w:bCs/>
        </w:rPr>
      </w:pPr>
      <w:r w:rsidRPr="00035A2D">
        <w:rPr>
          <w:b/>
          <w:bCs/>
        </w:rPr>
        <w:t>ОБЛАСТИ</w:t>
      </w:r>
    </w:p>
    <w:p w:rsidR="00A7180D" w:rsidRPr="00035A2D" w:rsidRDefault="00A7180D" w:rsidP="00A7180D">
      <w:pPr>
        <w:jc w:val="center"/>
        <w:rPr>
          <w:b/>
          <w:bCs/>
        </w:rPr>
      </w:pPr>
    </w:p>
    <w:p w:rsidR="00A7180D" w:rsidRPr="00035A2D" w:rsidRDefault="00A7180D" w:rsidP="00A7180D">
      <w:pPr>
        <w:jc w:val="center"/>
        <w:rPr>
          <w:b/>
          <w:bCs/>
        </w:rPr>
      </w:pPr>
      <w:r w:rsidRPr="00035A2D">
        <w:rPr>
          <w:b/>
          <w:bCs/>
        </w:rPr>
        <w:t>П О С Т А Н О В Л Е Н И Е</w:t>
      </w:r>
    </w:p>
    <w:p w:rsidR="00A7180D" w:rsidRPr="005F3A99" w:rsidRDefault="00A7180D" w:rsidP="00035A2D"/>
    <w:p w:rsidR="00A7180D" w:rsidRPr="005F3A99" w:rsidRDefault="00A7180D" w:rsidP="00A7180D">
      <w:pPr>
        <w:jc w:val="center"/>
      </w:pPr>
      <w:r w:rsidRPr="005F3A99">
        <w:t>Об утверждении порядка принятия, учета и оформления в муниципальную собственность выморочного имущества</w:t>
      </w:r>
    </w:p>
    <w:p w:rsidR="00A7180D" w:rsidRPr="005F3A99" w:rsidRDefault="00A7180D" w:rsidP="00A7180D"/>
    <w:p w:rsidR="00A7180D" w:rsidRDefault="00A7180D" w:rsidP="00A7180D">
      <w:r w:rsidRPr="005F3A99">
        <w:t xml:space="preserve">              В соответствии с Федеральным законом от 6 октября 2003 года № 131- ФЗ «Об общих принципах организации местного самоуправления в Российской Федерации», ст. 125, 1151 Гражданского кодекса РФ, руководствуясь Уставом Уленкульского сельско</w:t>
      </w:r>
      <w:r>
        <w:t xml:space="preserve">го поселения Большереченского </w:t>
      </w:r>
      <w:r w:rsidRPr="005F3A99">
        <w:t xml:space="preserve">муниципального    района   Омской      области, Администрация муниципального образования Уленкульского сельского поселения Большереченского района Омской области ПОСТАНОВЛЯЕТ: </w:t>
      </w:r>
    </w:p>
    <w:p w:rsidR="00A7180D" w:rsidRPr="005F3A99" w:rsidRDefault="00A7180D" w:rsidP="00A7180D"/>
    <w:p w:rsidR="00A7180D" w:rsidRPr="005F3A99" w:rsidRDefault="00A7180D" w:rsidP="00A7180D">
      <w:r w:rsidRPr="005F3A99">
        <w:t>1.</w:t>
      </w:r>
      <w:r w:rsidRPr="005F3A99">
        <w:tab/>
        <w:t xml:space="preserve">Утвердить порядок принятия, учета и оформления в муниципальную собственность выморочного имущества. </w:t>
      </w:r>
    </w:p>
    <w:p w:rsidR="00A7180D" w:rsidRPr="005F3A99" w:rsidRDefault="00A7180D" w:rsidP="00A7180D">
      <w:r w:rsidRPr="005F3A99">
        <w:t>2.</w:t>
      </w:r>
      <w:r w:rsidRPr="005F3A99">
        <w:tab/>
        <w:t xml:space="preserve">Разместить настоящее постановление в сети "Интернет" на официальном сайте Администрации Уленкульского сельского поселения Большереченского муниципального района Омской области. </w:t>
      </w:r>
    </w:p>
    <w:p w:rsidR="00A7180D" w:rsidRPr="005F3A99" w:rsidRDefault="00A7180D" w:rsidP="00A7180D">
      <w:r w:rsidRPr="005F3A99">
        <w:t>3.</w:t>
      </w:r>
      <w:r w:rsidRPr="005F3A99">
        <w:tab/>
        <w:t xml:space="preserve">Контроль за исполнением настоящего постановления оставляю за собой.  </w:t>
      </w:r>
    </w:p>
    <w:p w:rsidR="00A7180D" w:rsidRDefault="00A7180D" w:rsidP="00A7180D"/>
    <w:p w:rsidR="00A7180D" w:rsidRPr="005F3A99" w:rsidRDefault="00A7180D" w:rsidP="00A7180D"/>
    <w:p w:rsidR="00A7180D" w:rsidRDefault="00A7180D" w:rsidP="00A7180D">
      <w:pPr>
        <w:rPr>
          <w:noProof/>
        </w:rPr>
      </w:pPr>
      <w:r>
        <w:rPr>
          <w:noProof/>
        </w:rPr>
        <w:t xml:space="preserve">Глава Уленкульского </w:t>
      </w:r>
    </w:p>
    <w:p w:rsidR="00A7180D" w:rsidRPr="005F3A99" w:rsidRDefault="00A7180D" w:rsidP="00A7180D">
      <w:r>
        <w:rPr>
          <w:noProof/>
        </w:rPr>
        <w:t>сельского поселения                                             А.Н.Латыпов</w:t>
      </w:r>
    </w:p>
    <w:p w:rsidR="00A7180D" w:rsidRPr="005F3A99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Default="00A7180D" w:rsidP="00A7180D"/>
    <w:p w:rsidR="00A7180D" w:rsidRPr="005F3A99" w:rsidRDefault="00A7180D" w:rsidP="00A7180D">
      <w:pPr>
        <w:jc w:val="right"/>
      </w:pPr>
      <w:r w:rsidRPr="005F3A99">
        <w:t xml:space="preserve">Приложение  </w:t>
      </w:r>
    </w:p>
    <w:p w:rsidR="006D0205" w:rsidRDefault="00A7180D" w:rsidP="00A7180D">
      <w:pPr>
        <w:jc w:val="right"/>
      </w:pPr>
      <w:r w:rsidRPr="005F3A99">
        <w:lastRenderedPageBreak/>
        <w:t>к постановлению Администрации</w:t>
      </w:r>
    </w:p>
    <w:p w:rsidR="00A7180D" w:rsidRPr="005F3A99" w:rsidRDefault="006D0205" w:rsidP="00A7180D">
      <w:pPr>
        <w:jc w:val="right"/>
      </w:pPr>
      <w:r>
        <w:t xml:space="preserve"> муниципального образования</w:t>
      </w:r>
    </w:p>
    <w:p w:rsidR="00A7180D" w:rsidRPr="005F3A99" w:rsidRDefault="00A7180D" w:rsidP="00A7180D">
      <w:pPr>
        <w:jc w:val="right"/>
      </w:pPr>
      <w:r w:rsidRPr="005F3A99">
        <w:t xml:space="preserve">Уленкульского сельского поселения </w:t>
      </w:r>
    </w:p>
    <w:p w:rsidR="00A7180D" w:rsidRPr="005F3A99" w:rsidRDefault="00A7180D" w:rsidP="00A7180D">
      <w:pPr>
        <w:jc w:val="right"/>
      </w:pPr>
      <w:r w:rsidRPr="005F3A99">
        <w:t>Большереченского муниципального района</w:t>
      </w:r>
    </w:p>
    <w:p w:rsidR="00A7180D" w:rsidRPr="005F3A99" w:rsidRDefault="00A7180D" w:rsidP="00A7180D">
      <w:pPr>
        <w:jc w:val="right"/>
      </w:pPr>
      <w:r w:rsidRPr="005F3A99">
        <w:t>Омской области от 13.05.2024 №</w:t>
      </w:r>
      <w:r>
        <w:t xml:space="preserve"> 17</w:t>
      </w:r>
      <w:r w:rsidRPr="005F3A99">
        <w:t xml:space="preserve">   </w:t>
      </w:r>
    </w:p>
    <w:p w:rsidR="00A7180D" w:rsidRDefault="00A7180D" w:rsidP="00A7180D">
      <w:pPr>
        <w:jc w:val="center"/>
      </w:pPr>
    </w:p>
    <w:p w:rsidR="00A7180D" w:rsidRPr="005F3A99" w:rsidRDefault="00A7180D" w:rsidP="00A7180D">
      <w:pPr>
        <w:jc w:val="center"/>
      </w:pPr>
      <w:r w:rsidRPr="005F3A99">
        <w:t>ПОРЯДОК</w:t>
      </w:r>
    </w:p>
    <w:p w:rsidR="00A7180D" w:rsidRPr="005F3A99" w:rsidRDefault="00A7180D" w:rsidP="00A7180D">
      <w:pPr>
        <w:jc w:val="center"/>
      </w:pPr>
      <w:r w:rsidRPr="005F3A99">
        <w:t>принятия, учета и оформления в муниципальную собственность выморочного имущества</w:t>
      </w:r>
    </w:p>
    <w:p w:rsidR="00A7180D" w:rsidRPr="005F3A99" w:rsidRDefault="00A7180D" w:rsidP="00A7180D">
      <w:pPr>
        <w:jc w:val="both"/>
      </w:pPr>
      <w:r w:rsidRPr="005F3A99">
        <w:t>1.</w:t>
      </w:r>
      <w:r w:rsidRPr="005F3A99">
        <w:tab/>
        <w:t>Порядок учета и оформления выморочного имущества в собственность Уленкульского сельского поселения 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Уленкульского сельского поселения в целях своевременного выявления и принятия в муниципальную собственность следующего выморочного имущества, находящегося на территории</w:t>
      </w:r>
    </w:p>
    <w:p w:rsidR="00A7180D" w:rsidRPr="005F3A99" w:rsidRDefault="00A7180D" w:rsidP="00A7180D">
      <w:pPr>
        <w:jc w:val="both"/>
      </w:pPr>
      <w:r w:rsidRPr="005F3A99">
        <w:t>Уленкульского сельского поселения:</w:t>
      </w:r>
    </w:p>
    <w:p w:rsidR="00A7180D" w:rsidRPr="005F3A99" w:rsidRDefault="00A7180D" w:rsidP="00A7180D">
      <w:pPr>
        <w:jc w:val="both"/>
      </w:pPr>
      <w:r w:rsidRPr="005F3A99">
        <w:t>-</w:t>
      </w:r>
      <w:r>
        <w:t xml:space="preserve"> </w:t>
      </w:r>
      <w:r w:rsidRPr="005F3A99">
        <w:t>жилое помещение;</w:t>
      </w:r>
    </w:p>
    <w:p w:rsidR="00A7180D" w:rsidRPr="005F3A99" w:rsidRDefault="00A7180D" w:rsidP="00A7180D">
      <w:pPr>
        <w:jc w:val="both"/>
      </w:pPr>
      <w:r w:rsidRPr="005F3A99">
        <w:t>-</w:t>
      </w:r>
      <w:r>
        <w:t xml:space="preserve"> </w:t>
      </w:r>
      <w:r w:rsidRPr="005F3A99">
        <w:t>земельный участок, а также расположенные на нем здания, сооружения, иные объекты недвижимого имущества;</w:t>
      </w:r>
    </w:p>
    <w:p w:rsidR="00A7180D" w:rsidRPr="005F3A99" w:rsidRDefault="00A7180D" w:rsidP="00A7180D">
      <w:pPr>
        <w:jc w:val="both"/>
      </w:pPr>
      <w:r w:rsidRPr="005F3A99">
        <w:t>-</w:t>
      </w:r>
      <w:r>
        <w:t xml:space="preserve"> </w:t>
      </w:r>
      <w:r w:rsidRPr="005F3A99"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7180D" w:rsidRPr="005F3A99" w:rsidRDefault="00A7180D" w:rsidP="00A7180D">
      <w:pPr>
        <w:jc w:val="both"/>
      </w:pPr>
      <w:r w:rsidRPr="005F3A99">
        <w:t>2.</w:t>
      </w:r>
      <w:r w:rsidRPr="005F3A99">
        <w:tab/>
        <w:t>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Уленкульского сельского поселения.</w:t>
      </w:r>
    </w:p>
    <w:p w:rsidR="00A7180D" w:rsidRPr="005F3A99" w:rsidRDefault="00A7180D" w:rsidP="00A7180D">
      <w:pPr>
        <w:jc w:val="both"/>
      </w:pPr>
      <w:r w:rsidRPr="005F3A99">
        <w:t>3.</w:t>
      </w:r>
      <w:r w:rsidRPr="005F3A99">
        <w:tab/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7180D" w:rsidRPr="005F3A99" w:rsidRDefault="00A7180D" w:rsidP="00A7180D">
      <w:pPr>
        <w:jc w:val="both"/>
      </w:pPr>
      <w:r w:rsidRPr="005F3A99">
        <w:t>4.</w:t>
      </w:r>
      <w:r w:rsidRPr="005F3A99">
        <w:tab/>
        <w:t xml:space="preserve">Выявление </w:t>
      </w:r>
      <w:r w:rsidRPr="005F3A99">
        <w:tab/>
        <w:t xml:space="preserve">выморочного </w:t>
      </w:r>
      <w:r w:rsidRPr="005F3A99">
        <w:tab/>
        <w:t xml:space="preserve">имущества </w:t>
      </w:r>
      <w:r w:rsidRPr="005F3A99">
        <w:tab/>
        <w:t xml:space="preserve">осуществляется специалистами </w:t>
      </w:r>
      <w:r w:rsidRPr="005F3A99">
        <w:tab/>
        <w:t xml:space="preserve">администрации </w:t>
      </w:r>
      <w:r w:rsidRPr="005F3A99">
        <w:tab/>
        <w:t xml:space="preserve">Уленкульского </w:t>
      </w:r>
      <w:r w:rsidRPr="005F3A99">
        <w:tab/>
        <w:t xml:space="preserve">сельского </w:t>
      </w:r>
      <w:r w:rsidRPr="005F3A99">
        <w:tab/>
        <w:t xml:space="preserve">поселения. Организации </w:t>
      </w:r>
      <w:r w:rsidRPr="005F3A99">
        <w:tab/>
        <w:t>и физические лица вправе информировать администрацию поселения о фактах выявления выморочного имущества.</w:t>
      </w:r>
    </w:p>
    <w:p w:rsidR="00A7180D" w:rsidRPr="005F3A99" w:rsidRDefault="00A7180D" w:rsidP="00A7180D">
      <w:pPr>
        <w:jc w:val="both"/>
      </w:pPr>
      <w:r w:rsidRPr="005F3A99">
        <w:lastRenderedPageBreak/>
        <w:t>5.</w:t>
      </w:r>
      <w:r w:rsidRPr="005F3A99">
        <w:tab/>
        <w:t>В случае выявления факта смерти гражданина, имевшего на</w:t>
      </w:r>
    </w:p>
    <w:p w:rsidR="00A7180D" w:rsidRPr="005F3A99" w:rsidRDefault="00A7180D" w:rsidP="00A7180D">
      <w:pPr>
        <w:jc w:val="both"/>
      </w:pPr>
      <w:r w:rsidRPr="005F3A99">
        <w:t>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Уленкульского сельского поселения в письменном виде.</w:t>
      </w:r>
    </w:p>
    <w:p w:rsidR="00A7180D" w:rsidRPr="005F3A99" w:rsidRDefault="00A7180D" w:rsidP="00A7180D">
      <w:pPr>
        <w:jc w:val="both"/>
      </w:pPr>
      <w:r w:rsidRPr="005F3A99">
        <w:t>6.</w:t>
      </w:r>
      <w:r w:rsidRPr="005F3A99">
        <w:tab/>
        <w:t xml:space="preserve">Администрация Уленкульского сельского поселения в 15- </w:t>
      </w:r>
      <w:proofErr w:type="spellStart"/>
      <w:r w:rsidRPr="005F3A99">
        <w:t>дневный</w:t>
      </w:r>
      <w:proofErr w:type="spellEnd"/>
      <w:r w:rsidRPr="005F3A99">
        <w:t xml:space="preserve">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A7180D" w:rsidRPr="005F3A99" w:rsidRDefault="00A7180D" w:rsidP="00A7180D">
      <w:pPr>
        <w:jc w:val="both"/>
      </w:pPr>
      <w:r w:rsidRPr="005F3A99">
        <w:t>7.</w:t>
      </w:r>
      <w:r w:rsidRPr="005F3A99">
        <w:tab/>
        <w:t xml:space="preserve">В </w:t>
      </w:r>
      <w:r w:rsidRPr="005F3A99">
        <w:tab/>
        <w:t xml:space="preserve">случае </w:t>
      </w:r>
      <w:r w:rsidRPr="005F3A99">
        <w:tab/>
        <w:t xml:space="preserve">возможности </w:t>
      </w:r>
      <w:r w:rsidRPr="005F3A99">
        <w:tab/>
        <w:t xml:space="preserve">свободного </w:t>
      </w:r>
      <w:r w:rsidRPr="005F3A99">
        <w:tab/>
        <w:t xml:space="preserve">доступа </w:t>
      </w:r>
      <w:r w:rsidRPr="005F3A99">
        <w:tab/>
        <w:t xml:space="preserve">внутрь осматриваемого объекта недвижимого имущества в акте обследования </w:t>
      </w:r>
      <w:r>
        <w:t>о</w:t>
      </w:r>
      <w:r w:rsidRPr="005F3A99">
        <w:t>тражаются сведения о внутреннем состоянии такого объекта.</w:t>
      </w:r>
    </w:p>
    <w:p w:rsidR="00A7180D" w:rsidRPr="005F3A99" w:rsidRDefault="00A7180D" w:rsidP="00A7180D">
      <w:pPr>
        <w:jc w:val="both"/>
      </w:pPr>
      <w:r w:rsidRPr="005F3A99">
        <w:t>8.</w:t>
      </w:r>
      <w:r w:rsidRPr="005F3A99">
        <w:tab/>
        <w:t xml:space="preserve">При наличии фактических признаков, позволяющих оценить обследованный </w:t>
      </w:r>
      <w:r w:rsidRPr="005F3A99">
        <w:tab/>
        <w:t>объе</w:t>
      </w:r>
      <w:r>
        <w:t xml:space="preserve">кт </w:t>
      </w:r>
      <w:r>
        <w:tab/>
        <w:t xml:space="preserve">как </w:t>
      </w:r>
      <w:r>
        <w:tab/>
        <w:t xml:space="preserve">выморочное </w:t>
      </w:r>
      <w:r>
        <w:tab/>
        <w:t>имущество, а</w:t>
      </w:r>
      <w:r w:rsidRPr="005F3A99">
        <w:t>дминистрация</w:t>
      </w:r>
    </w:p>
    <w:p w:rsidR="00A7180D" w:rsidRPr="005F3A99" w:rsidRDefault="00A7180D" w:rsidP="00A7180D">
      <w:pPr>
        <w:jc w:val="both"/>
      </w:pPr>
      <w:r w:rsidRPr="005F3A99">
        <w:t>Уленкульского 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A7180D" w:rsidRPr="005F3A99" w:rsidRDefault="00A7180D" w:rsidP="00A7180D">
      <w:pPr>
        <w:jc w:val="both"/>
      </w:pPr>
      <w:r w:rsidRPr="005F3A99">
        <w:t>а) обеспечивает размещение в средствах массовой информации</w:t>
      </w:r>
    </w:p>
    <w:p w:rsidR="00A7180D" w:rsidRPr="005F3A99" w:rsidRDefault="00A7180D" w:rsidP="00A7180D">
      <w:pPr>
        <w:jc w:val="both"/>
      </w:pPr>
      <w:r w:rsidRPr="005F3A99">
        <w:t>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A7180D" w:rsidRPr="005F3A99" w:rsidRDefault="00A7180D" w:rsidP="00A7180D">
      <w:pPr>
        <w:jc w:val="both"/>
      </w:pPr>
      <w:r w:rsidRPr="005F3A99">
        <w:t>б) обеспечивает получение выписки из ЕГРП на недвижимое</w:t>
      </w:r>
    </w:p>
    <w:p w:rsidR="00A7180D" w:rsidRPr="005F3A99" w:rsidRDefault="00A7180D" w:rsidP="00A7180D">
      <w:pPr>
        <w:jc w:val="both"/>
      </w:pPr>
      <w:r w:rsidRPr="005F3A99">
        <w:t>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A7180D" w:rsidRPr="005F3A99" w:rsidRDefault="00A7180D" w:rsidP="00A7180D">
      <w:pPr>
        <w:jc w:val="both"/>
      </w:pPr>
      <w:r w:rsidRPr="005F3A99">
        <w:t>в) обеспечивает получение выписки из реестровой книги, выданной</w:t>
      </w:r>
    </w:p>
    <w:p w:rsidR="00A7180D" w:rsidRPr="005F3A99" w:rsidRDefault="00A7180D" w:rsidP="00A7180D">
      <w:pPr>
        <w:jc w:val="both"/>
      </w:pPr>
      <w:r w:rsidRPr="005F3A99">
        <w:t>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A7180D" w:rsidRPr="005F3A99" w:rsidRDefault="00A7180D" w:rsidP="00A7180D">
      <w:pPr>
        <w:jc w:val="both"/>
      </w:pPr>
      <w:r w:rsidRPr="005F3A99">
        <w:t>г) направляет запросы в органы учета государственного и</w:t>
      </w:r>
    </w:p>
    <w:p w:rsidR="00A7180D" w:rsidRPr="005F3A99" w:rsidRDefault="00A7180D" w:rsidP="00A7180D">
      <w:pPr>
        <w:jc w:val="both"/>
      </w:pPr>
      <w:r w:rsidRPr="005F3A99">
        <w:t>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:rsidR="00A7180D" w:rsidRPr="005F3A99" w:rsidRDefault="00A7180D" w:rsidP="00A7180D">
      <w:pPr>
        <w:jc w:val="both"/>
      </w:pPr>
      <w:r w:rsidRPr="005F3A99">
        <w:t>д) принимает меры к получению сведений из Государственного</w:t>
      </w:r>
    </w:p>
    <w:p w:rsidR="00A7180D" w:rsidRPr="005F3A99" w:rsidRDefault="00A7180D" w:rsidP="00A7180D">
      <w:pPr>
        <w:jc w:val="both"/>
      </w:pPr>
      <w:r w:rsidRPr="005F3A99">
        <w:t>кадастра недвижимости в виде кадастрового паспорта объекта недвижимости имущества.</w:t>
      </w:r>
    </w:p>
    <w:p w:rsidR="00A7180D" w:rsidRPr="005F3A99" w:rsidRDefault="00A7180D" w:rsidP="00A7180D">
      <w:pPr>
        <w:jc w:val="both"/>
      </w:pPr>
      <w:r w:rsidRPr="005F3A99">
        <w:t>9.</w:t>
      </w:r>
      <w:r w:rsidRPr="005F3A99">
        <w:tab/>
        <w:t>Оформление права на наследство и действия, направленные на</w:t>
      </w:r>
      <w:r>
        <w:t xml:space="preserve"> </w:t>
      </w:r>
      <w:r w:rsidRPr="005F3A99">
        <w:t>регистрацию права муниципальной собственности на выморочное имущество, осуществляет администрация Уленкульского сельского поселения.</w:t>
      </w:r>
    </w:p>
    <w:p w:rsidR="00A7180D" w:rsidRPr="005F3A99" w:rsidRDefault="00A7180D" w:rsidP="00A7180D">
      <w:pPr>
        <w:jc w:val="both"/>
      </w:pPr>
      <w:r w:rsidRPr="005F3A99">
        <w:t>10.</w:t>
      </w:r>
      <w:r w:rsidRPr="005F3A99">
        <w:tab/>
        <w:t>По истечении 6 месяцев со дня смерти собственника</w:t>
      </w:r>
    </w:p>
    <w:p w:rsidR="00A7180D" w:rsidRPr="005F3A99" w:rsidRDefault="00A7180D" w:rsidP="00A7180D">
      <w:pPr>
        <w:jc w:val="both"/>
      </w:pPr>
      <w:r w:rsidRPr="005F3A99">
        <w:lastRenderedPageBreak/>
        <w:t>имущества, обладающего признаками выморочного имущества, администрация Уленкульского 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A7180D" w:rsidRPr="005F3A99" w:rsidRDefault="00A7180D" w:rsidP="00A7180D">
      <w:pPr>
        <w:jc w:val="both"/>
      </w:pPr>
      <w:r w:rsidRPr="005F3A99">
        <w:t>11.</w:t>
      </w:r>
      <w:r w:rsidRPr="005F3A99">
        <w:tab/>
        <w:t>Для получения свидетельства о праве на наследство на</w:t>
      </w:r>
    </w:p>
    <w:p w:rsidR="00A7180D" w:rsidRPr="005F3A99" w:rsidRDefault="00A7180D" w:rsidP="00A7180D">
      <w:pPr>
        <w:jc w:val="both"/>
      </w:pPr>
      <w:r w:rsidRPr="005F3A99">
        <w:t>выморочное имущество, администрация Уленкульского сельского поселения к заявлению прилагает следующий пакет документов:</w:t>
      </w:r>
    </w:p>
    <w:p w:rsidR="00A7180D" w:rsidRPr="005F3A99" w:rsidRDefault="00A7180D" w:rsidP="00A7180D">
      <w:pPr>
        <w:jc w:val="both"/>
      </w:pPr>
      <w:r w:rsidRPr="005F3A99">
        <w:t xml:space="preserve">1) </w:t>
      </w:r>
      <w:r w:rsidRPr="005F3A99">
        <w:tab/>
        <w:t xml:space="preserve">документы, подтверждающие полномочия заявителя, 2) </w:t>
      </w:r>
      <w:r w:rsidRPr="005F3A99">
        <w:tab/>
        <w:t>документы на умершего собственника жилого помещения:</w:t>
      </w:r>
    </w:p>
    <w:p w:rsidR="00A7180D" w:rsidRPr="005F3A99" w:rsidRDefault="00A7180D" w:rsidP="00A7180D">
      <w:pPr>
        <w:jc w:val="both"/>
      </w:pPr>
      <w:r w:rsidRPr="005F3A99">
        <w:t>- свидетельство (справка) о смерти умершего собственника жилого</w:t>
      </w:r>
    </w:p>
    <w:p w:rsidR="00A7180D" w:rsidRPr="005F3A99" w:rsidRDefault="00A7180D" w:rsidP="00A7180D">
      <w:pPr>
        <w:jc w:val="both"/>
      </w:pPr>
      <w:r w:rsidRPr="005F3A99">
        <w:t>помещения, выданное учреждениями ЗАГС;</w:t>
      </w:r>
    </w:p>
    <w:p w:rsidR="00A7180D" w:rsidRPr="005F3A99" w:rsidRDefault="00A7180D" w:rsidP="00A7180D">
      <w:pPr>
        <w:jc w:val="both"/>
      </w:pPr>
      <w:r w:rsidRPr="005F3A99">
        <w:t>3)</w:t>
      </w:r>
      <w:r w:rsidRPr="005F3A99">
        <w:tab/>
        <w:t>документы, подтверждающие действия заявителя по факту</w:t>
      </w:r>
    </w:p>
    <w:p w:rsidR="00A7180D" w:rsidRPr="005F3A99" w:rsidRDefault="00A7180D" w:rsidP="00A7180D">
      <w:pPr>
        <w:jc w:val="both"/>
      </w:pPr>
      <w:r w:rsidRPr="005F3A99">
        <w:t>установления наличия наследников, предусмотренные настоящим положением;</w:t>
      </w:r>
    </w:p>
    <w:p w:rsidR="00A7180D" w:rsidRPr="005F3A99" w:rsidRDefault="00A7180D" w:rsidP="00A7180D">
      <w:pPr>
        <w:jc w:val="both"/>
      </w:pPr>
      <w:r w:rsidRPr="005F3A99">
        <w:t>4)</w:t>
      </w:r>
      <w:r w:rsidRPr="005F3A99">
        <w:tab/>
        <w:t>документы, подтверждающие состав и место нахождения</w:t>
      </w:r>
    </w:p>
    <w:p w:rsidR="00A7180D" w:rsidRPr="005F3A99" w:rsidRDefault="00A7180D" w:rsidP="00A7180D">
      <w:pPr>
        <w:jc w:val="both"/>
      </w:pPr>
      <w:r w:rsidRPr="005F3A99">
        <w:t>наследственного имущества:</w:t>
      </w:r>
    </w:p>
    <w:p w:rsidR="00A7180D" w:rsidRPr="005F3A99" w:rsidRDefault="00A7180D" w:rsidP="00A7180D">
      <w:pPr>
        <w:jc w:val="both"/>
      </w:pPr>
      <w:r w:rsidRPr="005F3A99">
        <w:t>а) технический или кадастровый паспорт;</w:t>
      </w:r>
    </w:p>
    <w:p w:rsidR="00A7180D" w:rsidRPr="005F3A99" w:rsidRDefault="00A7180D" w:rsidP="00A7180D">
      <w:pPr>
        <w:jc w:val="both"/>
      </w:pPr>
      <w:r w:rsidRPr="005F3A99">
        <w:t>б) справку о наличии, местоположении, сост</w:t>
      </w:r>
      <w:r>
        <w:t xml:space="preserve">аве, физическом износе, оценке </w:t>
      </w:r>
      <w:r w:rsidRPr="005F3A99">
        <w:t xml:space="preserve">недвижимого </w:t>
      </w:r>
      <w:r w:rsidRPr="005F3A99">
        <w:tab/>
        <w:t xml:space="preserve">имущества, </w:t>
      </w:r>
      <w:r w:rsidRPr="005F3A99">
        <w:tab/>
        <w:t xml:space="preserve">выданную </w:t>
      </w:r>
      <w:r w:rsidRPr="005F3A99">
        <w:tab/>
        <w:t xml:space="preserve">органом, </w:t>
      </w:r>
      <w:r w:rsidRPr="005F3A99">
        <w:tab/>
        <w:t>осуществляющим технический учет объектов недвижимости;</w:t>
      </w:r>
    </w:p>
    <w:p w:rsidR="00A7180D" w:rsidRPr="005F3A99" w:rsidRDefault="00A7180D" w:rsidP="00A7180D">
      <w:pPr>
        <w:jc w:val="both"/>
      </w:pPr>
      <w:r w:rsidRPr="005F3A99">
        <w:t>5)</w:t>
      </w:r>
      <w:r>
        <w:t xml:space="preserve"> </w:t>
      </w:r>
      <w:r w:rsidRPr="005F3A99">
        <w:t xml:space="preserve">документы, </w:t>
      </w:r>
      <w:r w:rsidRPr="005F3A99">
        <w:tab/>
        <w:t xml:space="preserve">подтверждающие </w:t>
      </w:r>
      <w:r w:rsidRPr="005F3A99">
        <w:tab/>
        <w:t xml:space="preserve">право </w:t>
      </w:r>
      <w:r w:rsidRPr="005F3A99">
        <w:tab/>
        <w:t>собственности</w:t>
      </w:r>
    </w:p>
    <w:p w:rsidR="00A7180D" w:rsidRPr="005F3A99" w:rsidRDefault="00A7180D" w:rsidP="00A7180D">
      <w:pPr>
        <w:jc w:val="both"/>
      </w:pPr>
      <w:r w:rsidRPr="005F3A99">
        <w:t>наследодателя на наследственное имущество;</w:t>
      </w:r>
    </w:p>
    <w:p w:rsidR="00A7180D" w:rsidRPr="005F3A99" w:rsidRDefault="00A7180D" w:rsidP="00A7180D">
      <w:pPr>
        <w:jc w:val="both"/>
      </w:pPr>
      <w:r w:rsidRPr="005F3A99">
        <w:t>а) выписку из Единого государственного реестра прав на недвижимое</w:t>
      </w:r>
    </w:p>
    <w:p w:rsidR="00A7180D" w:rsidRPr="005F3A99" w:rsidRDefault="00A7180D" w:rsidP="00A7180D">
      <w:pPr>
        <w:jc w:val="both"/>
      </w:pPr>
      <w:r w:rsidRPr="005F3A99">
        <w:t>имущество и сделок с ним (далее по тексту - Реестр), о зарегистрированных правах на объект недвижимого имущества;</w:t>
      </w:r>
    </w:p>
    <w:p w:rsidR="00A7180D" w:rsidRPr="005F3A99" w:rsidRDefault="00A7180D" w:rsidP="00A7180D">
      <w:pPr>
        <w:jc w:val="both"/>
      </w:pPr>
      <w:r w:rsidRPr="005F3A99">
        <w:t>б) кадастровый паспорт объекта недвижимого имущества;</w:t>
      </w:r>
    </w:p>
    <w:p w:rsidR="00A7180D" w:rsidRPr="005F3A99" w:rsidRDefault="00A7180D" w:rsidP="00A7180D">
      <w:pPr>
        <w:jc w:val="both"/>
      </w:pPr>
      <w:r>
        <w:t xml:space="preserve">в) </w:t>
      </w:r>
      <w:r w:rsidRPr="005F3A99">
        <w:t xml:space="preserve">выписку </w:t>
      </w:r>
      <w:r w:rsidRPr="005F3A99">
        <w:tab/>
        <w:t xml:space="preserve">из </w:t>
      </w:r>
      <w:r w:rsidRPr="005F3A99">
        <w:tab/>
        <w:t xml:space="preserve">реестровой </w:t>
      </w:r>
      <w:r w:rsidRPr="005F3A99">
        <w:tab/>
        <w:t xml:space="preserve">книги, </w:t>
      </w:r>
      <w:r w:rsidRPr="005F3A99">
        <w:tab/>
        <w:t xml:space="preserve">выданную </w:t>
      </w:r>
      <w:r w:rsidRPr="005F3A99">
        <w:tab/>
        <w:t xml:space="preserve">органом, осуществляющим </w:t>
      </w:r>
      <w:r w:rsidRPr="005F3A99">
        <w:tab/>
        <w:t xml:space="preserve">технический </w:t>
      </w:r>
      <w:r w:rsidRPr="005F3A99">
        <w:tab/>
        <w:t xml:space="preserve">учет </w:t>
      </w:r>
      <w:r w:rsidRPr="005F3A99">
        <w:tab/>
        <w:t xml:space="preserve">объектов </w:t>
      </w:r>
      <w:r w:rsidRPr="005F3A99">
        <w:tab/>
        <w:t xml:space="preserve">недвижимости, </w:t>
      </w:r>
      <w:r w:rsidRPr="005F3A99">
        <w:tab/>
        <w:t>о зарегистрированных правах на объект недвижимого имущества;</w:t>
      </w:r>
    </w:p>
    <w:p w:rsidR="00A7180D" w:rsidRPr="005F3A99" w:rsidRDefault="00A7180D" w:rsidP="00A7180D">
      <w:pPr>
        <w:jc w:val="both"/>
      </w:pPr>
      <w:r w:rsidRPr="005F3A99">
        <w:t>г) договор о безвозмездной передаче жилого помещения в</w:t>
      </w:r>
    </w:p>
    <w:p w:rsidR="00A7180D" w:rsidRPr="005F3A99" w:rsidRDefault="00A7180D" w:rsidP="00A7180D">
      <w:pPr>
        <w:jc w:val="both"/>
      </w:pPr>
      <w:r w:rsidRPr="005F3A99">
        <w:t>собственность (при наличии);</w:t>
      </w:r>
    </w:p>
    <w:p w:rsidR="00A7180D" w:rsidRPr="005F3A99" w:rsidRDefault="00A7180D" w:rsidP="00A7180D">
      <w:pPr>
        <w:jc w:val="both"/>
      </w:pPr>
      <w:r w:rsidRPr="005F3A99">
        <w:t>д) договор купли-продажи недвижимого имущества (при наличии); е)</w:t>
      </w:r>
    </w:p>
    <w:p w:rsidR="00A7180D" w:rsidRPr="005F3A99" w:rsidRDefault="00A7180D" w:rsidP="00A7180D">
      <w:pPr>
        <w:jc w:val="both"/>
      </w:pPr>
      <w:r w:rsidRPr="005F3A99">
        <w:t>свидетельство о праве на наследство (при наличии);</w:t>
      </w:r>
    </w:p>
    <w:p w:rsidR="00A7180D" w:rsidRPr="005F3A99" w:rsidRDefault="00A7180D" w:rsidP="00A7180D">
      <w:pPr>
        <w:jc w:val="both"/>
      </w:pPr>
      <w:r w:rsidRPr="005F3A99">
        <w:t>ж) постановление о предоставлении земельного участка (при</w:t>
      </w:r>
    </w:p>
    <w:p w:rsidR="00A7180D" w:rsidRPr="005F3A99" w:rsidRDefault="00A7180D" w:rsidP="00A7180D">
      <w:pPr>
        <w:jc w:val="both"/>
      </w:pPr>
      <w:r w:rsidRPr="005F3A99">
        <w:t>наличии) з) иные документы (при наличии);</w:t>
      </w:r>
    </w:p>
    <w:p w:rsidR="00A7180D" w:rsidRPr="005F3A99" w:rsidRDefault="00A7180D" w:rsidP="00A7180D">
      <w:pPr>
        <w:jc w:val="both"/>
      </w:pPr>
      <w:r w:rsidRPr="005F3A99">
        <w:t>12.</w:t>
      </w:r>
      <w:r w:rsidRPr="005F3A99">
        <w:tab/>
        <w:t>Исходя из особенностей конкретного наследственного дела,</w:t>
      </w:r>
    </w:p>
    <w:p w:rsidR="00A7180D" w:rsidRPr="005F3A99" w:rsidRDefault="00A7180D" w:rsidP="00A7180D">
      <w:pPr>
        <w:jc w:val="both"/>
      </w:pPr>
      <w:r w:rsidRPr="005F3A99">
        <w:t>перечень документов, при необходимости, обусловленной федеральным законодательством, корректируется нотариусом.</w:t>
      </w:r>
    </w:p>
    <w:p w:rsidR="00A7180D" w:rsidRPr="005F3A99" w:rsidRDefault="00A7180D" w:rsidP="00A7180D">
      <w:pPr>
        <w:jc w:val="both"/>
      </w:pPr>
      <w:r w:rsidRPr="005F3A99">
        <w:t>13.</w:t>
      </w:r>
      <w:r w:rsidRPr="005F3A99">
        <w:tab/>
        <w:t xml:space="preserve">Указанные </w:t>
      </w:r>
      <w:r w:rsidRPr="005F3A99">
        <w:tab/>
        <w:t xml:space="preserve">в </w:t>
      </w:r>
      <w:r w:rsidRPr="005F3A99">
        <w:tab/>
        <w:t xml:space="preserve">п. </w:t>
      </w:r>
      <w:r w:rsidRPr="005F3A99">
        <w:tab/>
        <w:t xml:space="preserve">11 </w:t>
      </w:r>
      <w:r w:rsidRPr="005F3A99">
        <w:tab/>
        <w:t xml:space="preserve">настоящего </w:t>
      </w:r>
      <w:r w:rsidRPr="005F3A99">
        <w:tab/>
        <w:t xml:space="preserve">Порядка </w:t>
      </w:r>
      <w:r w:rsidRPr="005F3A99">
        <w:tab/>
        <w:t>документы</w:t>
      </w:r>
    </w:p>
    <w:p w:rsidR="00A7180D" w:rsidRPr="005F3A99" w:rsidRDefault="00A7180D" w:rsidP="00A7180D">
      <w:pPr>
        <w:jc w:val="both"/>
      </w:pPr>
      <w:r w:rsidRPr="005F3A99">
        <w:t>направляются нотариусу по месту открытия наследства для оформления свидетельства о праве на наследство.</w:t>
      </w:r>
    </w:p>
    <w:p w:rsidR="00A7180D" w:rsidRPr="005F3A99" w:rsidRDefault="00A7180D" w:rsidP="00A7180D">
      <w:pPr>
        <w:jc w:val="both"/>
      </w:pPr>
      <w:r w:rsidRPr="005F3A99">
        <w:t>14.</w:t>
      </w:r>
      <w:r w:rsidRPr="005F3A99">
        <w:tab/>
        <w:t>В случае отказа в выдаче свидетель</w:t>
      </w:r>
      <w:r>
        <w:t xml:space="preserve">ства о праве на наследство, по </w:t>
      </w:r>
      <w:r w:rsidRPr="005F3A99">
        <w:t xml:space="preserve">причине </w:t>
      </w:r>
      <w:r w:rsidRPr="005F3A99">
        <w:tab/>
        <w:t xml:space="preserve">отсутствия </w:t>
      </w:r>
      <w:r w:rsidRPr="005F3A99">
        <w:tab/>
        <w:t xml:space="preserve">необходимой </w:t>
      </w:r>
      <w:r w:rsidRPr="005F3A99">
        <w:tab/>
        <w:t xml:space="preserve">информации, </w:t>
      </w:r>
      <w:r w:rsidRPr="005F3A99">
        <w:tab/>
        <w:t xml:space="preserve">администрация Уленкульского сельского поселения обращается с иском в суд о признании </w:t>
      </w:r>
      <w:r w:rsidRPr="005F3A99">
        <w:lastRenderedPageBreak/>
        <w:t>имущества выморочным и признании права муниципальной собственности на это имущество.</w:t>
      </w:r>
    </w:p>
    <w:p w:rsidR="00A7180D" w:rsidRPr="005F3A99" w:rsidRDefault="00A7180D" w:rsidP="00A7180D">
      <w:pPr>
        <w:jc w:val="both"/>
      </w:pPr>
      <w:r w:rsidRPr="005F3A99">
        <w:t>15.</w:t>
      </w:r>
      <w:r w:rsidRPr="005F3A99">
        <w:tab/>
        <w:t>К исковому заявлению о признании имущества выморочным и</w:t>
      </w:r>
    </w:p>
    <w:p w:rsidR="00A7180D" w:rsidRPr="005F3A99" w:rsidRDefault="00A7180D" w:rsidP="00A7180D">
      <w:pPr>
        <w:jc w:val="both"/>
      </w:pPr>
      <w:r w:rsidRPr="005F3A99">
        <w:t>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A7180D" w:rsidRPr="005F3A99" w:rsidRDefault="00A7180D" w:rsidP="00A7180D">
      <w:pPr>
        <w:jc w:val="both"/>
      </w:pPr>
      <w:r w:rsidRPr="005F3A99">
        <w:t>16.</w:t>
      </w:r>
      <w:r w:rsidRPr="005F3A99">
        <w:tab/>
        <w:t>В ходе судебного рассмотрения заявления о признании</w:t>
      </w:r>
    </w:p>
    <w:p w:rsidR="00A7180D" w:rsidRPr="005F3A99" w:rsidRDefault="00A7180D" w:rsidP="00A7180D">
      <w:pPr>
        <w:jc w:val="both"/>
      </w:pPr>
      <w:r w:rsidRPr="005F3A99">
        <w:t>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A7180D" w:rsidRPr="005F3A99" w:rsidRDefault="00A7180D" w:rsidP="00A7180D">
      <w:pPr>
        <w:jc w:val="both"/>
      </w:pPr>
      <w:r w:rsidRPr="005F3A99">
        <w:t>17.</w:t>
      </w:r>
      <w:r w:rsidRPr="005F3A99">
        <w:tab/>
        <w:t>В случае удовлетворения требования о признании имущества</w:t>
      </w:r>
    </w:p>
    <w:p w:rsidR="00A7180D" w:rsidRPr="005F3A99" w:rsidRDefault="00A7180D" w:rsidP="00A7180D">
      <w:pPr>
        <w:jc w:val="both"/>
      </w:pPr>
      <w:r w:rsidRPr="005F3A99">
        <w:t>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 Уленкульского сельского поселения:</w:t>
      </w:r>
    </w:p>
    <w:p w:rsidR="00A7180D" w:rsidRPr="005F3A99" w:rsidRDefault="00A7180D" w:rsidP="00A7180D">
      <w:pPr>
        <w:jc w:val="both"/>
      </w:pPr>
      <w:r>
        <w:t>1)</w:t>
      </w:r>
      <w:r w:rsidRPr="005F3A99">
        <w:t>представляет в орган, осуществляющий государственную</w:t>
      </w:r>
    </w:p>
    <w:p w:rsidR="00A7180D" w:rsidRPr="005F3A99" w:rsidRDefault="00A7180D" w:rsidP="00A7180D">
      <w:pPr>
        <w:jc w:val="both"/>
      </w:pPr>
      <w:r w:rsidRPr="005F3A99">
        <w:t>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A7180D" w:rsidRPr="005F3A99" w:rsidRDefault="00A7180D" w:rsidP="00A7180D">
      <w:pPr>
        <w:jc w:val="both"/>
      </w:pPr>
      <w:r>
        <w:t>2)</w:t>
      </w:r>
      <w:r w:rsidRPr="005F3A99">
        <w:t>после получения свидетельства о государственной регистрации</w:t>
      </w:r>
    </w:p>
    <w:p w:rsidR="00A7180D" w:rsidRPr="005F3A99" w:rsidRDefault="00A7180D" w:rsidP="00A7180D">
      <w:pPr>
        <w:jc w:val="both"/>
      </w:pPr>
      <w:r w:rsidRPr="005F3A99">
        <w:t>права муниципальной собственности администрация Уленкульского 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A7180D" w:rsidRPr="005F3A99" w:rsidRDefault="00A7180D" w:rsidP="00A7180D">
      <w:pPr>
        <w:jc w:val="both"/>
      </w:pPr>
      <w:r>
        <w:t>3)</w:t>
      </w:r>
      <w:r w:rsidRPr="005F3A99">
        <w:t xml:space="preserve">в 3-дневный срок обеспечивает включение указанного объекта недвижимого имущества </w:t>
      </w:r>
      <w:r w:rsidRPr="005F3A99">
        <w:tab/>
        <w:t xml:space="preserve">в </w:t>
      </w:r>
      <w:r w:rsidRPr="005F3A99">
        <w:tab/>
        <w:t>реестр</w:t>
      </w:r>
    </w:p>
    <w:p w:rsidR="00A7180D" w:rsidRPr="005F3A99" w:rsidRDefault="00A7180D" w:rsidP="00A7180D">
      <w:pPr>
        <w:jc w:val="both"/>
      </w:pPr>
      <w:r w:rsidRPr="005F3A99">
        <w:t>муниципального имущества администрации Уленкульского сельского поселения.</w:t>
      </w:r>
    </w:p>
    <w:p w:rsidR="00A7180D" w:rsidRPr="005F3A99" w:rsidRDefault="00A7180D" w:rsidP="00A7180D">
      <w:pPr>
        <w:jc w:val="both"/>
      </w:pPr>
      <w:r w:rsidRPr="005F3A99">
        <w:t>18.</w:t>
      </w:r>
      <w:r w:rsidRPr="005F3A99">
        <w:tab/>
        <w:t>Финансирование расходов на выявление и оформление</w:t>
      </w:r>
    </w:p>
    <w:p w:rsidR="00A7180D" w:rsidRPr="005F3A99" w:rsidRDefault="00A7180D" w:rsidP="00A7180D">
      <w:pPr>
        <w:jc w:val="both"/>
      </w:pPr>
      <w:r w:rsidRPr="005F3A99">
        <w:t>выморочного имущества в муниципальную собственность осуществляется за счет средств бюджета муниципального образования.</w:t>
      </w:r>
    </w:p>
    <w:p w:rsidR="00A7180D" w:rsidRPr="005F3A99" w:rsidRDefault="00A7180D" w:rsidP="00A7180D">
      <w:pPr>
        <w:jc w:val="both"/>
      </w:pPr>
      <w:r w:rsidRPr="005F3A99">
        <w:t>19.</w:t>
      </w:r>
      <w:r w:rsidRPr="005F3A99">
        <w:tab/>
        <w:t xml:space="preserve">Дальнейшее </w:t>
      </w:r>
      <w:r w:rsidRPr="005F3A99">
        <w:tab/>
        <w:t xml:space="preserve">использование </w:t>
      </w:r>
      <w:r w:rsidRPr="005F3A99">
        <w:tab/>
        <w:t xml:space="preserve">выморочного </w:t>
      </w:r>
      <w:r w:rsidRPr="005F3A99">
        <w:tab/>
        <w:t>имущества</w:t>
      </w:r>
    </w:p>
    <w:p w:rsidR="00A7180D" w:rsidRPr="005F3A99" w:rsidRDefault="00A7180D" w:rsidP="00A7180D">
      <w:pPr>
        <w:jc w:val="both"/>
      </w:pPr>
      <w:r w:rsidRPr="005F3A99">
        <w:t>осуществляется в соответствии с законодательством РФ и нормативными правовыми актами органов муниципального образования.</w:t>
      </w:r>
    </w:p>
    <w:p w:rsidR="00A7180D" w:rsidRPr="005F3A99" w:rsidRDefault="00A7180D" w:rsidP="00A7180D">
      <w:pPr>
        <w:jc w:val="both"/>
      </w:pPr>
    </w:p>
    <w:p w:rsidR="00A7180D" w:rsidRPr="005F3A99" w:rsidRDefault="00A7180D" w:rsidP="00A7180D">
      <w:pPr>
        <w:jc w:val="both"/>
      </w:pPr>
      <w:r w:rsidRPr="005F3A99">
        <w:t>20.</w:t>
      </w:r>
      <w:r w:rsidRPr="005F3A99">
        <w:tab/>
        <w:t xml:space="preserve">Охрану </w:t>
      </w:r>
      <w:r w:rsidRPr="005F3A99">
        <w:tab/>
        <w:t xml:space="preserve">выморочного </w:t>
      </w:r>
      <w:r w:rsidRPr="005F3A99">
        <w:tab/>
        <w:t xml:space="preserve">имущества </w:t>
      </w:r>
      <w:r w:rsidRPr="005F3A99">
        <w:tab/>
        <w:t xml:space="preserve">и </w:t>
      </w:r>
      <w:r w:rsidRPr="005F3A99">
        <w:tab/>
        <w:t xml:space="preserve">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</w:t>
      </w:r>
      <w:r w:rsidRPr="005F3A99">
        <w:tab/>
        <w:t>обеспечивает администрация Уленкульского сельского поселения.</w:t>
      </w:r>
    </w:p>
    <w:p w:rsidR="00A7180D" w:rsidRPr="005F3A99" w:rsidRDefault="00A7180D" w:rsidP="00A7180D">
      <w:pPr>
        <w:jc w:val="both"/>
      </w:pPr>
    </w:p>
    <w:p w:rsidR="00A7180D" w:rsidRPr="005F3A99" w:rsidRDefault="00A7180D" w:rsidP="00A7180D">
      <w:pPr>
        <w:jc w:val="both"/>
      </w:pPr>
    </w:p>
    <w:p w:rsidR="00A7180D" w:rsidRDefault="00A7180D" w:rsidP="00A7180D">
      <w:pPr>
        <w:jc w:val="center"/>
        <w:rPr>
          <w:b/>
        </w:rPr>
      </w:pPr>
    </w:p>
    <w:p w:rsidR="00A7180D" w:rsidRDefault="00A7180D" w:rsidP="00A7180D">
      <w:pPr>
        <w:jc w:val="center"/>
        <w:rPr>
          <w:b/>
        </w:rPr>
      </w:pPr>
    </w:p>
    <w:p w:rsidR="0037091F" w:rsidRPr="00A7180D" w:rsidRDefault="0037091F" w:rsidP="00A7180D"/>
    <w:sectPr w:rsidR="0037091F" w:rsidRPr="00A7180D" w:rsidSect="005E19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D5C"/>
    <w:rsid w:val="00035A2D"/>
    <w:rsid w:val="00042CB6"/>
    <w:rsid w:val="000745F5"/>
    <w:rsid w:val="000B5DD2"/>
    <w:rsid w:val="00131659"/>
    <w:rsid w:val="00140E42"/>
    <w:rsid w:val="001C7753"/>
    <w:rsid w:val="001E5CE7"/>
    <w:rsid w:val="002767CE"/>
    <w:rsid w:val="002D2996"/>
    <w:rsid w:val="003212BC"/>
    <w:rsid w:val="0037091F"/>
    <w:rsid w:val="003F2A3B"/>
    <w:rsid w:val="004D220E"/>
    <w:rsid w:val="004F146E"/>
    <w:rsid w:val="00593B87"/>
    <w:rsid w:val="005E197B"/>
    <w:rsid w:val="006B1CF0"/>
    <w:rsid w:val="006C6284"/>
    <w:rsid w:val="006D0205"/>
    <w:rsid w:val="006F3C3A"/>
    <w:rsid w:val="00794FAE"/>
    <w:rsid w:val="007A18FA"/>
    <w:rsid w:val="0091432B"/>
    <w:rsid w:val="0092773F"/>
    <w:rsid w:val="009A508C"/>
    <w:rsid w:val="009F6325"/>
    <w:rsid w:val="00A64EEE"/>
    <w:rsid w:val="00A7180D"/>
    <w:rsid w:val="00A961D1"/>
    <w:rsid w:val="00AA6A8C"/>
    <w:rsid w:val="00C001D0"/>
    <w:rsid w:val="00C8484B"/>
    <w:rsid w:val="00CA1D5B"/>
    <w:rsid w:val="00D04859"/>
    <w:rsid w:val="00D64770"/>
    <w:rsid w:val="00DA6DF6"/>
    <w:rsid w:val="00E0654E"/>
    <w:rsid w:val="00E06EC5"/>
    <w:rsid w:val="00E60D5C"/>
    <w:rsid w:val="00E61847"/>
    <w:rsid w:val="00E91D9A"/>
    <w:rsid w:val="00F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9EC7"/>
  <w15:docId w15:val="{7FEABAFE-48B8-4FB5-911B-3B0F7F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2024-05-19T11:56:00Z</cp:lastPrinted>
  <dcterms:created xsi:type="dcterms:W3CDTF">2013-06-20T03:42:00Z</dcterms:created>
  <dcterms:modified xsi:type="dcterms:W3CDTF">2024-06-10T04:11:00Z</dcterms:modified>
</cp:coreProperties>
</file>