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A58" w:rsidRDefault="00951A58" w:rsidP="00951A5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372ADA" w:rsidRDefault="00372ADA" w:rsidP="00372ADA">
      <w:pPr>
        <w:jc w:val="center"/>
        <w:rPr>
          <w:b/>
          <w:sz w:val="28"/>
          <w:szCs w:val="28"/>
        </w:rPr>
      </w:pPr>
      <w:r w:rsidRPr="003337C6">
        <w:rPr>
          <w:b/>
          <w:sz w:val="28"/>
          <w:szCs w:val="28"/>
        </w:rPr>
        <w:t xml:space="preserve">АДМИНИСТРАЦИЯ МУНИЦИПАЛЬНОГО ОБРАЗОВАНИЯ </w:t>
      </w:r>
      <w:r w:rsidR="006E4547">
        <w:rPr>
          <w:b/>
          <w:sz w:val="28"/>
          <w:szCs w:val="28"/>
        </w:rPr>
        <w:t>УЛЕНКУЛЬСКОГО</w:t>
      </w:r>
      <w:r w:rsidRPr="003337C6">
        <w:rPr>
          <w:b/>
          <w:sz w:val="28"/>
          <w:szCs w:val="28"/>
        </w:rPr>
        <w:t xml:space="preserve"> СЕЛЬСКОГО ПОСЕЛЕНИЯ </w:t>
      </w:r>
    </w:p>
    <w:p w:rsidR="00372ADA" w:rsidRDefault="00372ADA" w:rsidP="00372ADA">
      <w:pPr>
        <w:jc w:val="center"/>
        <w:rPr>
          <w:b/>
          <w:sz w:val="28"/>
          <w:szCs w:val="28"/>
        </w:rPr>
      </w:pPr>
      <w:r w:rsidRPr="003337C6">
        <w:rPr>
          <w:b/>
          <w:sz w:val="28"/>
          <w:szCs w:val="28"/>
        </w:rPr>
        <w:t>БОЛЬШЕРЕЧЕНСКОГО МУНИЦИПАЛЬНОГО РАЙОНА</w:t>
      </w:r>
    </w:p>
    <w:p w:rsidR="00372ADA" w:rsidRDefault="00372ADA" w:rsidP="00372ADA">
      <w:pPr>
        <w:jc w:val="center"/>
        <w:rPr>
          <w:b/>
          <w:sz w:val="28"/>
          <w:szCs w:val="28"/>
        </w:rPr>
      </w:pPr>
      <w:r w:rsidRPr="003337C6">
        <w:rPr>
          <w:b/>
          <w:sz w:val="28"/>
          <w:szCs w:val="28"/>
        </w:rPr>
        <w:t xml:space="preserve"> ОМСКОЙ ОБЛАСТИ</w:t>
      </w:r>
    </w:p>
    <w:p w:rsidR="00372ADA" w:rsidRPr="003337C6" w:rsidRDefault="00372ADA" w:rsidP="00372ADA">
      <w:pPr>
        <w:jc w:val="center"/>
        <w:rPr>
          <w:b/>
          <w:sz w:val="28"/>
          <w:szCs w:val="28"/>
        </w:rPr>
      </w:pPr>
    </w:p>
    <w:p w:rsidR="00372ADA" w:rsidRDefault="00372ADA" w:rsidP="00372ADA">
      <w:pPr>
        <w:jc w:val="center"/>
        <w:rPr>
          <w:b/>
          <w:sz w:val="28"/>
          <w:szCs w:val="28"/>
        </w:rPr>
      </w:pPr>
      <w:r w:rsidRPr="003337C6">
        <w:rPr>
          <w:b/>
          <w:sz w:val="28"/>
          <w:szCs w:val="28"/>
        </w:rPr>
        <w:t>П О С Т А Н О В Л Е Н И Е</w:t>
      </w:r>
    </w:p>
    <w:p w:rsidR="00951A58" w:rsidRPr="003337C6" w:rsidRDefault="00951A58" w:rsidP="00372ADA">
      <w:pPr>
        <w:jc w:val="center"/>
        <w:rPr>
          <w:b/>
          <w:sz w:val="28"/>
          <w:szCs w:val="28"/>
        </w:rPr>
      </w:pPr>
    </w:p>
    <w:p w:rsidR="00372ADA" w:rsidRPr="00AB5EEF" w:rsidRDefault="00372ADA" w:rsidP="00B36624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372ADA">
        <w:rPr>
          <w:sz w:val="28"/>
          <w:szCs w:val="28"/>
        </w:rPr>
        <w:t xml:space="preserve"> </w:t>
      </w:r>
      <w:r w:rsidRPr="00AB5EEF">
        <w:rPr>
          <w:sz w:val="26"/>
          <w:szCs w:val="26"/>
        </w:rPr>
        <w:t xml:space="preserve">О внесении изменений в Постановление Администрации </w:t>
      </w:r>
      <w:r w:rsidR="006E4547" w:rsidRPr="00AB5EEF">
        <w:rPr>
          <w:sz w:val="26"/>
          <w:szCs w:val="26"/>
        </w:rPr>
        <w:t>Уленкульского</w:t>
      </w:r>
      <w:r w:rsidRPr="00AB5EEF">
        <w:rPr>
          <w:sz w:val="26"/>
          <w:szCs w:val="26"/>
        </w:rPr>
        <w:t xml:space="preserve"> сельского поселения Большереченского муниципального района Омской области   № </w:t>
      </w:r>
      <w:r w:rsidR="00AE2414" w:rsidRPr="00AB5EEF">
        <w:rPr>
          <w:sz w:val="26"/>
          <w:szCs w:val="26"/>
        </w:rPr>
        <w:t>35</w:t>
      </w:r>
      <w:r w:rsidRPr="00AB5EEF">
        <w:rPr>
          <w:sz w:val="26"/>
          <w:szCs w:val="26"/>
        </w:rPr>
        <w:t xml:space="preserve"> от </w:t>
      </w:r>
      <w:r w:rsidR="00AE2414" w:rsidRPr="00AB5EEF">
        <w:rPr>
          <w:sz w:val="26"/>
          <w:szCs w:val="26"/>
        </w:rPr>
        <w:t>08</w:t>
      </w:r>
      <w:r w:rsidRPr="00AB5EEF">
        <w:rPr>
          <w:sz w:val="26"/>
          <w:szCs w:val="26"/>
        </w:rPr>
        <w:t>.</w:t>
      </w:r>
      <w:r w:rsidR="00B36624" w:rsidRPr="00AB5EEF">
        <w:rPr>
          <w:sz w:val="26"/>
          <w:szCs w:val="26"/>
        </w:rPr>
        <w:t>0</w:t>
      </w:r>
      <w:r w:rsidR="00AE2414" w:rsidRPr="00AB5EEF">
        <w:rPr>
          <w:sz w:val="26"/>
          <w:szCs w:val="26"/>
        </w:rPr>
        <w:t>6</w:t>
      </w:r>
      <w:r w:rsidRPr="00AB5EEF">
        <w:rPr>
          <w:sz w:val="26"/>
          <w:szCs w:val="26"/>
        </w:rPr>
        <w:t>.20</w:t>
      </w:r>
      <w:r w:rsidR="00B36624" w:rsidRPr="00AB5EEF">
        <w:rPr>
          <w:sz w:val="26"/>
          <w:szCs w:val="26"/>
        </w:rPr>
        <w:t>2</w:t>
      </w:r>
      <w:r w:rsidR="00AE2414" w:rsidRPr="00AB5EEF">
        <w:rPr>
          <w:sz w:val="26"/>
          <w:szCs w:val="26"/>
        </w:rPr>
        <w:t>1</w:t>
      </w:r>
      <w:r w:rsidRPr="00AB5EEF">
        <w:rPr>
          <w:sz w:val="26"/>
          <w:szCs w:val="26"/>
        </w:rPr>
        <w:t xml:space="preserve"> года «</w:t>
      </w:r>
      <w:r w:rsidR="00AE2414" w:rsidRPr="00AB5EEF">
        <w:rPr>
          <w:bCs/>
          <w:sz w:val="26"/>
          <w:szCs w:val="26"/>
        </w:rPr>
        <w:t xml:space="preserve">Выдача разрешения на использование земельного участка, находящегося в собственности администрации </w:t>
      </w:r>
      <w:r w:rsidR="006E4547" w:rsidRPr="00AB5EEF">
        <w:rPr>
          <w:bCs/>
          <w:sz w:val="26"/>
          <w:szCs w:val="26"/>
        </w:rPr>
        <w:t>Уленкульского</w:t>
      </w:r>
      <w:r w:rsidR="00AE2414" w:rsidRPr="00AB5EEF">
        <w:rPr>
          <w:bCs/>
          <w:sz w:val="26"/>
          <w:szCs w:val="26"/>
        </w:rPr>
        <w:t xml:space="preserve"> сельского поселения Большереченского муниципального района Омской области, без предоставления земельного участка и установления сервитута</w:t>
      </w:r>
      <w:r w:rsidR="00B36624" w:rsidRPr="00AB5EEF">
        <w:rPr>
          <w:bCs/>
          <w:sz w:val="26"/>
          <w:szCs w:val="26"/>
        </w:rPr>
        <w:t>»</w:t>
      </w:r>
    </w:p>
    <w:p w:rsidR="00372ADA" w:rsidRPr="00AB5EEF" w:rsidRDefault="0017673E" w:rsidP="0017673E">
      <w:pPr>
        <w:rPr>
          <w:sz w:val="26"/>
          <w:szCs w:val="26"/>
        </w:rPr>
      </w:pPr>
      <w:r w:rsidRPr="00AB5EEF">
        <w:rPr>
          <w:sz w:val="26"/>
          <w:szCs w:val="26"/>
        </w:rPr>
        <w:t xml:space="preserve">  </w:t>
      </w:r>
    </w:p>
    <w:p w:rsidR="00372ADA" w:rsidRPr="00AB5EEF" w:rsidRDefault="00372ADA" w:rsidP="00372ADA">
      <w:pPr>
        <w:jc w:val="both"/>
        <w:rPr>
          <w:sz w:val="26"/>
          <w:szCs w:val="26"/>
        </w:rPr>
      </w:pPr>
      <w:r w:rsidRPr="00AB5EEF">
        <w:rPr>
          <w:sz w:val="26"/>
          <w:szCs w:val="26"/>
        </w:rPr>
        <w:t xml:space="preserve">          В соответствии с </w:t>
      </w:r>
      <w:r w:rsidR="00646BC2" w:rsidRPr="00AB5EEF">
        <w:rPr>
          <w:sz w:val="26"/>
          <w:szCs w:val="26"/>
        </w:rPr>
        <w:t>Земельным кодексом Российской Федерации, Федеральным</w:t>
      </w:r>
      <w:r w:rsidR="00646BC2" w:rsidRPr="00AB5EEF">
        <w:rPr>
          <w:spacing w:val="-15"/>
          <w:sz w:val="26"/>
          <w:szCs w:val="26"/>
        </w:rPr>
        <w:t xml:space="preserve"> </w:t>
      </w:r>
      <w:r w:rsidR="00646BC2" w:rsidRPr="00AB5EEF">
        <w:rPr>
          <w:sz w:val="26"/>
          <w:szCs w:val="26"/>
        </w:rPr>
        <w:t>законом</w:t>
      </w:r>
      <w:r w:rsidR="00646BC2" w:rsidRPr="00AB5EEF">
        <w:rPr>
          <w:spacing w:val="-16"/>
          <w:sz w:val="26"/>
          <w:szCs w:val="26"/>
        </w:rPr>
        <w:t xml:space="preserve"> </w:t>
      </w:r>
      <w:r w:rsidR="00646BC2" w:rsidRPr="00AB5EEF">
        <w:rPr>
          <w:sz w:val="26"/>
          <w:szCs w:val="26"/>
        </w:rPr>
        <w:t>от</w:t>
      </w:r>
      <w:r w:rsidR="00646BC2" w:rsidRPr="00AB5EEF">
        <w:rPr>
          <w:spacing w:val="-16"/>
          <w:sz w:val="26"/>
          <w:szCs w:val="26"/>
        </w:rPr>
        <w:t xml:space="preserve"> </w:t>
      </w:r>
      <w:r w:rsidR="00646BC2" w:rsidRPr="00AB5EEF">
        <w:rPr>
          <w:sz w:val="26"/>
          <w:szCs w:val="26"/>
        </w:rPr>
        <w:t>06.10.2003</w:t>
      </w:r>
      <w:r w:rsidR="00646BC2" w:rsidRPr="00AB5EEF">
        <w:rPr>
          <w:spacing w:val="-16"/>
          <w:sz w:val="26"/>
          <w:szCs w:val="26"/>
        </w:rPr>
        <w:t xml:space="preserve"> </w:t>
      </w:r>
      <w:r w:rsidR="00646BC2" w:rsidRPr="00AB5EEF">
        <w:rPr>
          <w:sz w:val="26"/>
          <w:szCs w:val="26"/>
        </w:rPr>
        <w:t>№</w:t>
      </w:r>
      <w:r w:rsidR="00646BC2" w:rsidRPr="00AB5EEF">
        <w:rPr>
          <w:spacing w:val="-16"/>
          <w:sz w:val="26"/>
          <w:szCs w:val="26"/>
        </w:rPr>
        <w:t xml:space="preserve"> </w:t>
      </w:r>
      <w:r w:rsidR="00646BC2" w:rsidRPr="00AB5EEF">
        <w:rPr>
          <w:sz w:val="26"/>
          <w:szCs w:val="26"/>
        </w:rPr>
        <w:t>131-ФЗ</w:t>
      </w:r>
      <w:r w:rsidR="00646BC2" w:rsidRPr="00AB5EEF">
        <w:rPr>
          <w:spacing w:val="-16"/>
          <w:sz w:val="26"/>
          <w:szCs w:val="26"/>
        </w:rPr>
        <w:t xml:space="preserve"> </w:t>
      </w:r>
      <w:r w:rsidR="00646BC2" w:rsidRPr="00AB5EEF">
        <w:rPr>
          <w:sz w:val="26"/>
          <w:szCs w:val="26"/>
        </w:rPr>
        <w:t>«Об</w:t>
      </w:r>
      <w:r w:rsidR="00646BC2" w:rsidRPr="00AB5EEF">
        <w:rPr>
          <w:spacing w:val="-16"/>
          <w:sz w:val="26"/>
          <w:szCs w:val="26"/>
        </w:rPr>
        <w:t xml:space="preserve"> </w:t>
      </w:r>
      <w:r w:rsidR="00646BC2" w:rsidRPr="00AB5EEF">
        <w:rPr>
          <w:sz w:val="26"/>
          <w:szCs w:val="26"/>
        </w:rPr>
        <w:t>общих</w:t>
      </w:r>
      <w:r w:rsidR="00646BC2" w:rsidRPr="00AB5EEF">
        <w:rPr>
          <w:spacing w:val="-63"/>
          <w:sz w:val="26"/>
          <w:szCs w:val="26"/>
        </w:rPr>
        <w:t xml:space="preserve"> </w:t>
      </w:r>
      <w:r w:rsidR="00646BC2" w:rsidRPr="00AB5EEF">
        <w:rPr>
          <w:sz w:val="26"/>
          <w:szCs w:val="26"/>
        </w:rPr>
        <w:t>принципах</w:t>
      </w:r>
      <w:r w:rsidR="00646BC2" w:rsidRPr="00AB5EEF">
        <w:rPr>
          <w:spacing w:val="1"/>
          <w:sz w:val="26"/>
          <w:szCs w:val="26"/>
        </w:rPr>
        <w:t xml:space="preserve"> </w:t>
      </w:r>
      <w:r w:rsidR="00646BC2" w:rsidRPr="00AB5EEF">
        <w:rPr>
          <w:sz w:val="26"/>
          <w:szCs w:val="26"/>
        </w:rPr>
        <w:t>организации</w:t>
      </w:r>
      <w:r w:rsidR="00646BC2" w:rsidRPr="00AB5EEF">
        <w:rPr>
          <w:spacing w:val="1"/>
          <w:sz w:val="26"/>
          <w:szCs w:val="26"/>
        </w:rPr>
        <w:t xml:space="preserve"> </w:t>
      </w:r>
      <w:r w:rsidR="00646BC2" w:rsidRPr="00AB5EEF">
        <w:rPr>
          <w:sz w:val="26"/>
          <w:szCs w:val="26"/>
        </w:rPr>
        <w:t>местного</w:t>
      </w:r>
      <w:r w:rsidR="00646BC2" w:rsidRPr="00AB5EEF">
        <w:rPr>
          <w:spacing w:val="1"/>
          <w:sz w:val="26"/>
          <w:szCs w:val="26"/>
        </w:rPr>
        <w:t xml:space="preserve"> </w:t>
      </w:r>
      <w:r w:rsidR="00646BC2" w:rsidRPr="00AB5EEF">
        <w:rPr>
          <w:sz w:val="26"/>
          <w:szCs w:val="26"/>
        </w:rPr>
        <w:t>самоуправления</w:t>
      </w:r>
      <w:r w:rsidR="00646BC2" w:rsidRPr="00AB5EEF">
        <w:rPr>
          <w:spacing w:val="1"/>
          <w:sz w:val="26"/>
          <w:szCs w:val="26"/>
        </w:rPr>
        <w:t xml:space="preserve"> </w:t>
      </w:r>
      <w:r w:rsidR="00646BC2" w:rsidRPr="00AB5EEF">
        <w:rPr>
          <w:sz w:val="26"/>
          <w:szCs w:val="26"/>
        </w:rPr>
        <w:t>в</w:t>
      </w:r>
      <w:r w:rsidR="00646BC2" w:rsidRPr="00AB5EEF">
        <w:rPr>
          <w:spacing w:val="1"/>
          <w:sz w:val="26"/>
          <w:szCs w:val="26"/>
        </w:rPr>
        <w:t xml:space="preserve"> </w:t>
      </w:r>
      <w:r w:rsidR="00646BC2" w:rsidRPr="00AB5EEF">
        <w:rPr>
          <w:sz w:val="26"/>
          <w:szCs w:val="26"/>
        </w:rPr>
        <w:t>Российской</w:t>
      </w:r>
      <w:r w:rsidR="00646BC2" w:rsidRPr="00AB5EEF">
        <w:rPr>
          <w:spacing w:val="1"/>
          <w:sz w:val="26"/>
          <w:szCs w:val="26"/>
        </w:rPr>
        <w:t xml:space="preserve"> </w:t>
      </w:r>
      <w:r w:rsidR="00646BC2" w:rsidRPr="00AB5EEF">
        <w:rPr>
          <w:sz w:val="26"/>
          <w:szCs w:val="26"/>
        </w:rPr>
        <w:t xml:space="preserve">Федерации», с </w:t>
      </w:r>
      <w:r w:rsidR="00AE2414" w:rsidRPr="00AB5EEF">
        <w:rPr>
          <w:sz w:val="26"/>
          <w:szCs w:val="26"/>
        </w:rPr>
        <w:t>требованиями</w:t>
      </w:r>
      <w:r w:rsidRPr="00AB5EEF">
        <w:rPr>
          <w:sz w:val="26"/>
          <w:szCs w:val="26"/>
        </w:rPr>
        <w:t xml:space="preserve"> Федерального закона от 27 июля 2010 года № 210-ФЗ «Об организации предоставления государственных и муниципальных услуг»,</w:t>
      </w:r>
      <w:r w:rsidR="00AE2414" w:rsidRPr="00AB5EEF">
        <w:rPr>
          <w:rFonts w:ascii="Times New Roman CYR" w:hAnsi="Times New Roman CYR" w:cs="Times New Roman CYR"/>
          <w:sz w:val="26"/>
          <w:szCs w:val="26"/>
        </w:rPr>
        <w:t xml:space="preserve"> Постановлением Главы </w:t>
      </w:r>
      <w:r w:rsidR="006E4547" w:rsidRPr="00AB5EEF">
        <w:rPr>
          <w:rFonts w:ascii="Times New Roman CYR" w:hAnsi="Times New Roman CYR" w:cs="Times New Roman CYR"/>
          <w:sz w:val="26"/>
          <w:szCs w:val="26"/>
        </w:rPr>
        <w:t>Уленкульского</w:t>
      </w:r>
      <w:r w:rsidR="00AE2414" w:rsidRPr="00AB5EEF">
        <w:rPr>
          <w:rFonts w:ascii="Times New Roman CYR" w:hAnsi="Times New Roman CYR" w:cs="Times New Roman CYR"/>
          <w:sz w:val="26"/>
          <w:szCs w:val="26"/>
        </w:rPr>
        <w:t xml:space="preserve"> сельского поселения № 4 от 28.02.2012 г.</w:t>
      </w:r>
      <w:r w:rsidR="00AE2414" w:rsidRPr="00AB5EEF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="00AE2414" w:rsidRPr="00AB5EEF">
        <w:rPr>
          <w:sz w:val="26"/>
          <w:szCs w:val="26"/>
        </w:rPr>
        <w:t>«</w:t>
      </w:r>
      <w:r w:rsidR="00AE2414" w:rsidRPr="00AB5EEF">
        <w:rPr>
          <w:rFonts w:ascii="Times New Roman CYR" w:hAnsi="Times New Roman CYR" w:cs="Times New Roman CYR"/>
          <w:sz w:val="26"/>
          <w:szCs w:val="26"/>
        </w:rPr>
        <w:t xml:space="preserve">Об утверждении порядка разработки и утверждения административных регламентов предоставления муниципальных услуг (исполнения муниципальных функций) </w:t>
      </w:r>
      <w:r w:rsidR="006E4547" w:rsidRPr="00AB5EEF">
        <w:rPr>
          <w:rFonts w:ascii="Times New Roman CYR" w:hAnsi="Times New Roman CYR" w:cs="Times New Roman CYR"/>
          <w:sz w:val="26"/>
          <w:szCs w:val="26"/>
        </w:rPr>
        <w:t>Уленкульского</w:t>
      </w:r>
      <w:r w:rsidR="00AE2414" w:rsidRPr="00AB5EEF">
        <w:rPr>
          <w:rFonts w:ascii="Times New Roman CYR" w:hAnsi="Times New Roman CYR" w:cs="Times New Roman CYR"/>
          <w:sz w:val="26"/>
          <w:szCs w:val="26"/>
        </w:rPr>
        <w:t xml:space="preserve"> сельского поселения Большереченского муниципального района Омской области, Уставом </w:t>
      </w:r>
      <w:r w:rsidR="006E4547" w:rsidRPr="00AB5EEF">
        <w:rPr>
          <w:rFonts w:ascii="Times New Roman CYR" w:hAnsi="Times New Roman CYR" w:cs="Times New Roman CYR"/>
          <w:sz w:val="26"/>
          <w:szCs w:val="26"/>
        </w:rPr>
        <w:t>Уленкульского</w:t>
      </w:r>
      <w:r w:rsidR="00AE2414" w:rsidRPr="00AB5EEF">
        <w:rPr>
          <w:rFonts w:ascii="Times New Roman CYR" w:hAnsi="Times New Roman CYR" w:cs="Times New Roman CYR"/>
          <w:sz w:val="26"/>
          <w:szCs w:val="26"/>
        </w:rPr>
        <w:t xml:space="preserve"> сельского поселения Большереченского муниципального района Омской области,</w:t>
      </w:r>
      <w:r w:rsidRPr="00AB5EEF">
        <w:rPr>
          <w:sz w:val="26"/>
          <w:szCs w:val="26"/>
        </w:rPr>
        <w:t xml:space="preserve"> Администрация </w:t>
      </w:r>
      <w:r w:rsidR="006E4547" w:rsidRPr="00AB5EEF">
        <w:rPr>
          <w:sz w:val="26"/>
          <w:szCs w:val="26"/>
        </w:rPr>
        <w:t>Уленкульского</w:t>
      </w:r>
      <w:r w:rsidRPr="00AB5EEF">
        <w:rPr>
          <w:sz w:val="26"/>
          <w:szCs w:val="26"/>
        </w:rPr>
        <w:t xml:space="preserve"> сельского поселения Большереченского муниципального района Омской области </w:t>
      </w:r>
      <w:r w:rsidRPr="00AB5EEF">
        <w:rPr>
          <w:b/>
          <w:sz w:val="26"/>
          <w:szCs w:val="26"/>
        </w:rPr>
        <w:t>ПОСТАНОВЛЯЕТ:</w:t>
      </w:r>
    </w:p>
    <w:p w:rsidR="00AE2414" w:rsidRPr="00AB5EEF" w:rsidRDefault="00646BC2" w:rsidP="00AE2414">
      <w:pPr>
        <w:ind w:firstLine="540"/>
        <w:jc w:val="both"/>
        <w:rPr>
          <w:sz w:val="26"/>
          <w:szCs w:val="26"/>
        </w:rPr>
      </w:pPr>
      <w:r w:rsidRPr="00AB5EEF">
        <w:rPr>
          <w:sz w:val="26"/>
          <w:szCs w:val="26"/>
        </w:rPr>
        <w:t xml:space="preserve">1. </w:t>
      </w:r>
      <w:r w:rsidR="00382198" w:rsidRPr="00AB5EEF">
        <w:rPr>
          <w:sz w:val="26"/>
          <w:szCs w:val="26"/>
        </w:rPr>
        <w:t xml:space="preserve">Подраздел 1 </w:t>
      </w:r>
      <w:r w:rsidR="00AE2414" w:rsidRPr="00AB5EEF">
        <w:rPr>
          <w:iCs/>
          <w:sz w:val="26"/>
          <w:szCs w:val="26"/>
        </w:rPr>
        <w:t xml:space="preserve">административного регламента </w:t>
      </w:r>
      <w:r w:rsidR="00382198" w:rsidRPr="00AB5EEF">
        <w:rPr>
          <w:sz w:val="26"/>
          <w:szCs w:val="26"/>
        </w:rPr>
        <w:t>дополнить пунктом 2 следующего содержания</w:t>
      </w:r>
      <w:r w:rsidR="004A3FC5" w:rsidRPr="00AB5EEF">
        <w:rPr>
          <w:sz w:val="26"/>
          <w:szCs w:val="26"/>
        </w:rPr>
        <w:t>:</w:t>
      </w:r>
    </w:p>
    <w:p w:rsidR="00382198" w:rsidRPr="008734E9" w:rsidRDefault="004A3FC5" w:rsidP="00382198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  <w:sz w:val="27"/>
          <w:szCs w:val="27"/>
        </w:rPr>
      </w:pPr>
      <w:r w:rsidRPr="004A3FC5">
        <w:rPr>
          <w:sz w:val="28"/>
          <w:szCs w:val="28"/>
        </w:rPr>
        <w:t xml:space="preserve">2. </w:t>
      </w:r>
      <w:r w:rsidR="00382198" w:rsidRPr="008734E9">
        <w:rPr>
          <w:rFonts w:cs="Times New Roman"/>
          <w:color w:val="000000"/>
          <w:sz w:val="27"/>
          <w:szCs w:val="27"/>
        </w:rPr>
        <w:t> </w:t>
      </w:r>
      <w:proofErr w:type="spellStart"/>
      <w:r w:rsidR="00382198" w:rsidRPr="008734E9">
        <w:rPr>
          <w:rFonts w:cs="Times New Roman"/>
          <w:color w:val="000000"/>
          <w:sz w:val="27"/>
          <w:szCs w:val="27"/>
        </w:rPr>
        <w:t>Разрешение</w:t>
      </w:r>
      <w:proofErr w:type="spellEnd"/>
      <w:r w:rsidR="00382198" w:rsidRPr="008734E9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382198" w:rsidRPr="008734E9">
        <w:rPr>
          <w:rFonts w:cs="Times New Roman"/>
          <w:color w:val="000000"/>
          <w:sz w:val="27"/>
          <w:szCs w:val="27"/>
        </w:rPr>
        <w:t>выдается</w:t>
      </w:r>
      <w:proofErr w:type="spellEnd"/>
      <w:r w:rsidR="00382198" w:rsidRPr="008734E9">
        <w:rPr>
          <w:rFonts w:cs="Times New Roman"/>
          <w:color w:val="000000"/>
          <w:sz w:val="27"/>
          <w:szCs w:val="27"/>
        </w:rPr>
        <w:t xml:space="preserve"> в </w:t>
      </w:r>
      <w:proofErr w:type="spellStart"/>
      <w:r w:rsidR="00382198" w:rsidRPr="008734E9">
        <w:rPr>
          <w:rFonts w:cs="Times New Roman"/>
          <w:color w:val="000000"/>
          <w:sz w:val="27"/>
          <w:szCs w:val="27"/>
        </w:rPr>
        <w:t>следующих</w:t>
      </w:r>
      <w:proofErr w:type="spellEnd"/>
      <w:r w:rsidR="00382198" w:rsidRPr="008734E9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382198" w:rsidRPr="008734E9">
        <w:rPr>
          <w:rFonts w:cs="Times New Roman"/>
          <w:color w:val="000000"/>
          <w:sz w:val="27"/>
          <w:szCs w:val="27"/>
        </w:rPr>
        <w:t>случаях</w:t>
      </w:r>
      <w:proofErr w:type="spellEnd"/>
      <w:r w:rsidR="00382198" w:rsidRPr="008734E9">
        <w:rPr>
          <w:rFonts w:cs="Times New Roman"/>
          <w:color w:val="000000"/>
          <w:sz w:val="27"/>
          <w:szCs w:val="27"/>
        </w:rPr>
        <w:t>:</w:t>
      </w:r>
    </w:p>
    <w:p w:rsidR="00382198" w:rsidRDefault="00382198" w:rsidP="00382198">
      <w:pPr>
        <w:pStyle w:val="ac"/>
        <w:numPr>
          <w:ilvl w:val="0"/>
          <w:numId w:val="3"/>
        </w:numPr>
        <w:tabs>
          <w:tab w:val="left" w:pos="1211"/>
        </w:tabs>
        <w:ind w:right="208" w:firstLine="709"/>
        <w:jc w:val="both"/>
        <w:rPr>
          <w:sz w:val="26"/>
        </w:rPr>
      </w:pPr>
      <w:r>
        <w:rPr>
          <w:sz w:val="26"/>
        </w:rPr>
        <w:t>Подземные</w:t>
      </w:r>
      <w:r>
        <w:rPr>
          <w:spacing w:val="1"/>
          <w:sz w:val="26"/>
        </w:rPr>
        <w:t xml:space="preserve"> </w:t>
      </w:r>
      <w:r>
        <w:rPr>
          <w:sz w:val="26"/>
        </w:rPr>
        <w:t>линейные</w:t>
      </w:r>
      <w:r>
        <w:rPr>
          <w:spacing w:val="1"/>
          <w:sz w:val="26"/>
        </w:rPr>
        <w:t xml:space="preserve"> </w:t>
      </w:r>
      <w:r>
        <w:rPr>
          <w:sz w:val="26"/>
        </w:rPr>
        <w:t>сооружения,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наземные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сооружения, технологически необходимые для их использования, для размещения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2"/>
          <w:sz w:val="26"/>
        </w:rPr>
        <w:t xml:space="preserve"> </w:t>
      </w:r>
      <w:r>
        <w:rPr>
          <w:sz w:val="26"/>
        </w:rPr>
        <w:t>не требуется разрешения на строительство.</w:t>
      </w:r>
    </w:p>
    <w:p w:rsidR="00382198" w:rsidRDefault="00382198" w:rsidP="00382198">
      <w:pPr>
        <w:pStyle w:val="ac"/>
        <w:numPr>
          <w:ilvl w:val="0"/>
          <w:numId w:val="3"/>
        </w:numPr>
        <w:tabs>
          <w:tab w:val="left" w:pos="1057"/>
        </w:tabs>
        <w:ind w:right="208" w:firstLine="709"/>
        <w:jc w:val="both"/>
        <w:rPr>
          <w:sz w:val="26"/>
        </w:rPr>
      </w:pPr>
      <w:r>
        <w:rPr>
          <w:sz w:val="26"/>
        </w:rPr>
        <w:t>Водопроводы</w:t>
      </w:r>
      <w:r>
        <w:rPr>
          <w:spacing w:val="-17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водоводы</w:t>
      </w:r>
      <w:r>
        <w:rPr>
          <w:spacing w:val="-15"/>
          <w:sz w:val="26"/>
        </w:rPr>
        <w:t xml:space="preserve"> </w:t>
      </w:r>
      <w:r>
        <w:rPr>
          <w:sz w:val="26"/>
        </w:rPr>
        <w:t>всех</w:t>
      </w:r>
      <w:r>
        <w:rPr>
          <w:spacing w:val="-15"/>
          <w:sz w:val="26"/>
        </w:rPr>
        <w:t xml:space="preserve"> </w:t>
      </w:r>
      <w:r>
        <w:rPr>
          <w:sz w:val="26"/>
        </w:rPr>
        <w:t>видов,</w:t>
      </w:r>
      <w:r>
        <w:rPr>
          <w:spacing w:val="-15"/>
          <w:sz w:val="26"/>
        </w:rPr>
        <w:t xml:space="preserve"> </w:t>
      </w:r>
      <w:r>
        <w:rPr>
          <w:sz w:val="26"/>
        </w:rPr>
        <w:t>для</w:t>
      </w:r>
      <w:r>
        <w:rPr>
          <w:spacing w:val="-16"/>
          <w:sz w:val="26"/>
        </w:rPr>
        <w:t xml:space="preserve"> </w:t>
      </w:r>
      <w:r>
        <w:rPr>
          <w:sz w:val="26"/>
        </w:rPr>
        <w:t>размещения</w:t>
      </w:r>
      <w:r>
        <w:rPr>
          <w:spacing w:val="-15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16"/>
          <w:sz w:val="26"/>
        </w:rPr>
        <w:t xml:space="preserve"> </w:t>
      </w:r>
      <w:r>
        <w:rPr>
          <w:sz w:val="26"/>
        </w:rPr>
        <w:t>не</w:t>
      </w:r>
      <w:r>
        <w:rPr>
          <w:spacing w:val="-16"/>
          <w:sz w:val="26"/>
        </w:rPr>
        <w:t xml:space="preserve"> </w:t>
      </w:r>
      <w:r>
        <w:rPr>
          <w:sz w:val="26"/>
        </w:rPr>
        <w:t>требуется</w:t>
      </w:r>
      <w:r>
        <w:rPr>
          <w:spacing w:val="-63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на строительство.</w:t>
      </w:r>
    </w:p>
    <w:p w:rsidR="00382198" w:rsidRDefault="00382198" w:rsidP="00382198">
      <w:pPr>
        <w:pStyle w:val="ac"/>
        <w:numPr>
          <w:ilvl w:val="0"/>
          <w:numId w:val="3"/>
        </w:numPr>
        <w:tabs>
          <w:tab w:val="left" w:pos="1264"/>
        </w:tabs>
        <w:ind w:firstLine="709"/>
        <w:jc w:val="both"/>
        <w:rPr>
          <w:sz w:val="26"/>
        </w:rPr>
      </w:pPr>
      <w:r>
        <w:rPr>
          <w:sz w:val="26"/>
        </w:rPr>
        <w:t>Линейные</w:t>
      </w:r>
      <w:r>
        <w:rPr>
          <w:spacing w:val="1"/>
          <w:sz w:val="26"/>
        </w:rPr>
        <w:t xml:space="preserve"> </w:t>
      </w:r>
      <w:r>
        <w:rPr>
          <w:sz w:val="26"/>
        </w:rPr>
        <w:t>сооружения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канализации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ливневой)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>водоотведения,</w:t>
      </w:r>
      <w:r>
        <w:rPr>
          <w:spacing w:val="-13"/>
          <w:sz w:val="26"/>
        </w:rPr>
        <w:t xml:space="preserve"> </w:t>
      </w:r>
      <w:r>
        <w:rPr>
          <w:sz w:val="26"/>
        </w:rPr>
        <w:t>для</w:t>
      </w:r>
      <w:r>
        <w:rPr>
          <w:spacing w:val="-13"/>
          <w:sz w:val="26"/>
        </w:rPr>
        <w:t xml:space="preserve"> </w:t>
      </w:r>
      <w:r>
        <w:rPr>
          <w:sz w:val="26"/>
        </w:rPr>
        <w:t>размещения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13"/>
          <w:sz w:val="26"/>
        </w:rPr>
        <w:t xml:space="preserve"> </w:t>
      </w:r>
      <w:r>
        <w:rPr>
          <w:sz w:val="26"/>
        </w:rPr>
        <w:t>не</w:t>
      </w:r>
      <w:r>
        <w:rPr>
          <w:spacing w:val="-14"/>
          <w:sz w:val="26"/>
        </w:rPr>
        <w:t xml:space="preserve"> </w:t>
      </w:r>
      <w:r>
        <w:rPr>
          <w:sz w:val="26"/>
        </w:rPr>
        <w:t>требуется</w:t>
      </w:r>
      <w:r>
        <w:rPr>
          <w:spacing w:val="-13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z w:val="26"/>
        </w:rPr>
        <w:t>строительство.</w:t>
      </w:r>
    </w:p>
    <w:p w:rsidR="00382198" w:rsidRDefault="00382198" w:rsidP="00382198">
      <w:pPr>
        <w:pStyle w:val="ac"/>
        <w:numPr>
          <w:ilvl w:val="0"/>
          <w:numId w:val="3"/>
        </w:numPr>
        <w:tabs>
          <w:tab w:val="left" w:pos="1082"/>
        </w:tabs>
        <w:ind w:firstLine="709"/>
        <w:jc w:val="both"/>
        <w:rPr>
          <w:sz w:val="26"/>
        </w:rPr>
      </w:pPr>
      <w:r>
        <w:rPr>
          <w:sz w:val="26"/>
        </w:rPr>
        <w:t>Элементы благоустройства территории, в том числе малые архитектурные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формы, за исключением некапитальных нестационарных строений и сооружений,</w:t>
      </w:r>
      <w:r>
        <w:rPr>
          <w:spacing w:val="1"/>
          <w:sz w:val="26"/>
        </w:rPr>
        <w:t xml:space="preserve"> </w:t>
      </w:r>
      <w:r>
        <w:rPr>
          <w:sz w:val="26"/>
        </w:rPr>
        <w:t>рекламных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конструкций,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применяемых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составные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территории.</w:t>
      </w:r>
    </w:p>
    <w:p w:rsidR="00382198" w:rsidRDefault="00382198" w:rsidP="00382198">
      <w:pPr>
        <w:pStyle w:val="ac"/>
        <w:numPr>
          <w:ilvl w:val="1"/>
          <w:numId w:val="3"/>
        </w:numPr>
        <w:tabs>
          <w:tab w:val="left" w:pos="1368"/>
        </w:tabs>
        <w:ind w:right="208" w:firstLine="709"/>
        <w:jc w:val="both"/>
        <w:rPr>
          <w:sz w:val="26"/>
        </w:rPr>
      </w:pPr>
      <w:r>
        <w:rPr>
          <w:sz w:val="26"/>
        </w:rPr>
        <w:t>Пандусы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приспособления,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передвижение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маломобильных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пандусов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относящихся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к конструктивным</w:t>
      </w:r>
      <w:r>
        <w:rPr>
          <w:spacing w:val="-1"/>
          <w:sz w:val="26"/>
        </w:rPr>
        <w:t xml:space="preserve"> </w:t>
      </w:r>
      <w:r>
        <w:rPr>
          <w:sz w:val="26"/>
        </w:rPr>
        <w:t>элементам зданий,</w:t>
      </w:r>
      <w:r>
        <w:rPr>
          <w:spacing w:val="-1"/>
          <w:sz w:val="26"/>
        </w:rPr>
        <w:t xml:space="preserve"> </w:t>
      </w:r>
      <w:r>
        <w:rPr>
          <w:sz w:val="26"/>
        </w:rPr>
        <w:t>сооружений.</w:t>
      </w:r>
    </w:p>
    <w:p w:rsidR="00382198" w:rsidRDefault="00382198" w:rsidP="00382198">
      <w:pPr>
        <w:pStyle w:val="ac"/>
        <w:numPr>
          <w:ilvl w:val="0"/>
          <w:numId w:val="3"/>
        </w:numPr>
        <w:tabs>
          <w:tab w:val="left" w:pos="1075"/>
        </w:tabs>
        <w:ind w:right="208" w:firstLine="709"/>
        <w:jc w:val="both"/>
        <w:rPr>
          <w:sz w:val="26"/>
        </w:rPr>
      </w:pPr>
      <w:r>
        <w:rPr>
          <w:sz w:val="26"/>
        </w:rPr>
        <w:t>Линии электропередачи классом напряжения до 35кВ, а также связанные с</w:t>
      </w:r>
      <w:r>
        <w:rPr>
          <w:spacing w:val="-62"/>
          <w:sz w:val="26"/>
        </w:rPr>
        <w:t xml:space="preserve"> </w:t>
      </w:r>
      <w:r>
        <w:rPr>
          <w:sz w:val="26"/>
        </w:rPr>
        <w:t>ними</w:t>
      </w:r>
      <w:r>
        <w:rPr>
          <w:spacing w:val="1"/>
          <w:sz w:val="26"/>
        </w:rPr>
        <w:t xml:space="preserve"> </w:t>
      </w:r>
      <w:r>
        <w:rPr>
          <w:sz w:val="26"/>
        </w:rPr>
        <w:t>трансформаторные</w:t>
      </w:r>
      <w:r>
        <w:rPr>
          <w:spacing w:val="1"/>
          <w:sz w:val="26"/>
        </w:rPr>
        <w:t xml:space="preserve"> </w:t>
      </w:r>
      <w:r>
        <w:rPr>
          <w:sz w:val="26"/>
        </w:rPr>
        <w:t>подстанции,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пункты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предназначенное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энергии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оборудование,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размещения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требуется</w:t>
      </w:r>
      <w:r>
        <w:rPr>
          <w:spacing w:val="-1"/>
          <w:sz w:val="26"/>
        </w:rPr>
        <w:t xml:space="preserve"> </w:t>
      </w:r>
      <w:r>
        <w:rPr>
          <w:sz w:val="26"/>
        </w:rPr>
        <w:t>разрешения на</w:t>
      </w:r>
      <w:r>
        <w:rPr>
          <w:spacing w:val="-1"/>
          <w:sz w:val="26"/>
        </w:rPr>
        <w:t xml:space="preserve"> </w:t>
      </w:r>
      <w:r>
        <w:rPr>
          <w:sz w:val="26"/>
        </w:rPr>
        <w:t>строительство.</w:t>
      </w:r>
    </w:p>
    <w:p w:rsidR="00382198" w:rsidRDefault="00382198" w:rsidP="00382198">
      <w:pPr>
        <w:pStyle w:val="ac"/>
        <w:numPr>
          <w:ilvl w:val="0"/>
          <w:numId w:val="3"/>
        </w:numPr>
        <w:tabs>
          <w:tab w:val="left" w:pos="1146"/>
        </w:tabs>
        <w:ind w:firstLine="709"/>
        <w:jc w:val="both"/>
        <w:rPr>
          <w:sz w:val="26"/>
        </w:rPr>
      </w:pPr>
      <w:r>
        <w:rPr>
          <w:sz w:val="26"/>
        </w:rPr>
        <w:t>Нефтепроводы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нефтепродуктопроводы</w:t>
      </w:r>
      <w:r>
        <w:rPr>
          <w:spacing w:val="1"/>
          <w:sz w:val="26"/>
        </w:rPr>
        <w:t xml:space="preserve"> </w:t>
      </w:r>
      <w:r>
        <w:rPr>
          <w:sz w:val="26"/>
        </w:rPr>
        <w:t>диаметром</w:t>
      </w:r>
      <w:r>
        <w:rPr>
          <w:spacing w:val="1"/>
          <w:sz w:val="26"/>
        </w:rPr>
        <w:t xml:space="preserve"> </w:t>
      </w:r>
      <w:r>
        <w:rPr>
          <w:sz w:val="26"/>
        </w:rPr>
        <w:t>D№</w:t>
      </w:r>
      <w:r>
        <w:rPr>
          <w:spacing w:val="1"/>
          <w:sz w:val="26"/>
        </w:rPr>
        <w:t xml:space="preserve"> </w:t>
      </w:r>
      <w:r>
        <w:rPr>
          <w:sz w:val="26"/>
        </w:rPr>
        <w:t>300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менее,</w:t>
      </w:r>
      <w:r>
        <w:rPr>
          <w:spacing w:val="1"/>
          <w:sz w:val="26"/>
        </w:rPr>
        <w:t xml:space="preserve"> </w:t>
      </w:r>
      <w:r>
        <w:rPr>
          <w:sz w:val="26"/>
        </w:rPr>
        <w:t>газопроводы и иные трубопроводы давлением до 1,2 Мпа, для размещения которых</w:t>
      </w:r>
      <w:r>
        <w:rPr>
          <w:spacing w:val="-6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требуется разрешения на строительство.</w:t>
      </w:r>
    </w:p>
    <w:p w:rsidR="00382198" w:rsidRDefault="00382198" w:rsidP="00382198">
      <w:pPr>
        <w:pStyle w:val="ac"/>
        <w:numPr>
          <w:ilvl w:val="0"/>
          <w:numId w:val="3"/>
        </w:numPr>
        <w:tabs>
          <w:tab w:val="left" w:pos="1132"/>
        </w:tabs>
        <w:ind w:firstLine="709"/>
        <w:jc w:val="both"/>
        <w:rPr>
          <w:sz w:val="26"/>
        </w:rPr>
      </w:pPr>
      <w:r>
        <w:rPr>
          <w:sz w:val="26"/>
        </w:rPr>
        <w:lastRenderedPageBreak/>
        <w:t>Тепловые сети всех видов, включая сети горячего водоснабжения, 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1"/>
          <w:sz w:val="26"/>
        </w:rPr>
        <w:t xml:space="preserve"> </w:t>
      </w:r>
      <w:r>
        <w:rPr>
          <w:sz w:val="26"/>
        </w:rPr>
        <w:t>не требуется разрешения на строительство.</w:t>
      </w:r>
    </w:p>
    <w:p w:rsidR="00382198" w:rsidRDefault="00382198" w:rsidP="00382198">
      <w:pPr>
        <w:pStyle w:val="ac"/>
        <w:numPr>
          <w:ilvl w:val="0"/>
          <w:numId w:val="3"/>
        </w:numPr>
        <w:tabs>
          <w:tab w:val="left" w:pos="1111"/>
        </w:tabs>
        <w:ind w:right="208" w:firstLine="709"/>
        <w:jc w:val="both"/>
        <w:rPr>
          <w:sz w:val="26"/>
        </w:rPr>
      </w:pPr>
      <w:r>
        <w:rPr>
          <w:sz w:val="26"/>
        </w:rPr>
        <w:t>Геодезические пункты государственной геодезической сети, нивелирные</w:t>
      </w:r>
      <w:r>
        <w:rPr>
          <w:spacing w:val="1"/>
          <w:sz w:val="26"/>
        </w:rPr>
        <w:t xml:space="preserve"> </w:t>
      </w:r>
      <w:r>
        <w:rPr>
          <w:sz w:val="26"/>
        </w:rPr>
        <w:t>пункты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нивелирной</w:t>
      </w:r>
      <w:r>
        <w:rPr>
          <w:spacing w:val="1"/>
          <w:sz w:val="26"/>
        </w:rPr>
        <w:t xml:space="preserve"> </w:t>
      </w:r>
      <w:r>
        <w:rPr>
          <w:sz w:val="26"/>
        </w:rPr>
        <w:t>сети,</w:t>
      </w:r>
      <w:r>
        <w:rPr>
          <w:spacing w:val="1"/>
          <w:sz w:val="26"/>
        </w:rPr>
        <w:t xml:space="preserve"> </w:t>
      </w:r>
      <w:r>
        <w:rPr>
          <w:sz w:val="26"/>
        </w:rPr>
        <w:t>гравиметрические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пункты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гравиметрической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сети,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геодезические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пункты</w:t>
      </w:r>
      <w:r>
        <w:rPr>
          <w:spacing w:val="1"/>
          <w:sz w:val="26"/>
        </w:rPr>
        <w:t xml:space="preserve"> </w:t>
      </w:r>
      <w:r>
        <w:rPr>
          <w:sz w:val="26"/>
        </w:rPr>
        <w:t>геодезических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сетей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геодезические,</w:t>
      </w:r>
      <w:r>
        <w:rPr>
          <w:spacing w:val="1"/>
          <w:sz w:val="26"/>
        </w:rPr>
        <w:t xml:space="preserve"> </w:t>
      </w:r>
      <w:r>
        <w:rPr>
          <w:sz w:val="26"/>
        </w:rPr>
        <w:t>межевые,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знаки,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табло</w:t>
      </w:r>
      <w:r>
        <w:rPr>
          <w:spacing w:val="1"/>
          <w:sz w:val="26"/>
        </w:rPr>
        <w:t xml:space="preserve"> </w:t>
      </w:r>
      <w:r>
        <w:rPr>
          <w:sz w:val="26"/>
        </w:rPr>
        <w:t>(стелы)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флагштоки.</w:t>
      </w:r>
    </w:p>
    <w:p w:rsidR="00382198" w:rsidRDefault="00382198" w:rsidP="00382198">
      <w:pPr>
        <w:pStyle w:val="ac"/>
        <w:numPr>
          <w:ilvl w:val="0"/>
          <w:numId w:val="3"/>
        </w:numPr>
        <w:tabs>
          <w:tab w:val="left" w:pos="1145"/>
        </w:tabs>
        <w:ind w:right="208" w:firstLine="709"/>
        <w:jc w:val="both"/>
        <w:rPr>
          <w:sz w:val="26"/>
        </w:rPr>
      </w:pPr>
      <w:r>
        <w:rPr>
          <w:sz w:val="26"/>
        </w:rPr>
        <w:t>Защитные</w:t>
      </w:r>
      <w:r>
        <w:rPr>
          <w:spacing w:val="1"/>
          <w:sz w:val="26"/>
        </w:rPr>
        <w:t xml:space="preserve"> </w:t>
      </w:r>
      <w:r>
        <w:rPr>
          <w:sz w:val="26"/>
        </w:rPr>
        <w:t>сооружения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обороны,</w:t>
      </w:r>
      <w:r>
        <w:rPr>
          <w:spacing w:val="1"/>
          <w:sz w:val="26"/>
        </w:rPr>
        <w:t xml:space="preserve"> </w:t>
      </w:r>
      <w:r>
        <w:rPr>
          <w:sz w:val="26"/>
        </w:rPr>
        <w:t>сооружения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инженерной</w:t>
      </w:r>
      <w:r>
        <w:rPr>
          <w:spacing w:val="-62"/>
          <w:sz w:val="26"/>
        </w:rPr>
        <w:t xml:space="preserve"> </w:t>
      </w:r>
      <w:r>
        <w:rPr>
          <w:sz w:val="26"/>
        </w:rPr>
        <w:t>защиты,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размещения которых</w:t>
      </w:r>
      <w:r>
        <w:rPr>
          <w:spacing w:val="-2"/>
          <w:sz w:val="26"/>
        </w:rPr>
        <w:t xml:space="preserve"> </w:t>
      </w:r>
      <w:r>
        <w:rPr>
          <w:sz w:val="26"/>
        </w:rPr>
        <w:t>не требуется разрешения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на строительство.</w:t>
      </w:r>
    </w:p>
    <w:p w:rsidR="00382198" w:rsidRDefault="00382198" w:rsidP="00382198">
      <w:pPr>
        <w:pStyle w:val="ac"/>
        <w:numPr>
          <w:ilvl w:val="0"/>
          <w:numId w:val="3"/>
        </w:numPr>
        <w:tabs>
          <w:tab w:val="left" w:pos="1248"/>
        </w:tabs>
        <w:ind w:firstLine="709"/>
        <w:jc w:val="both"/>
        <w:rPr>
          <w:sz w:val="26"/>
        </w:rPr>
      </w:pPr>
      <w:r>
        <w:rPr>
          <w:sz w:val="26"/>
        </w:rPr>
        <w:t>Объекты, предназначенные для обеспечения пользования недрами, 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1"/>
          <w:sz w:val="26"/>
        </w:rPr>
        <w:t xml:space="preserve"> </w:t>
      </w:r>
      <w:r>
        <w:rPr>
          <w:sz w:val="26"/>
        </w:rPr>
        <w:t>не требуется разрешения на строительство.</w:t>
      </w:r>
    </w:p>
    <w:p w:rsidR="00382198" w:rsidRDefault="00382198" w:rsidP="00382198">
      <w:pPr>
        <w:pStyle w:val="ac"/>
        <w:numPr>
          <w:ilvl w:val="0"/>
          <w:numId w:val="3"/>
        </w:numPr>
        <w:tabs>
          <w:tab w:val="left" w:pos="1232"/>
        </w:tabs>
        <w:spacing w:before="147"/>
        <w:ind w:firstLine="709"/>
        <w:jc w:val="both"/>
        <w:rPr>
          <w:sz w:val="26"/>
        </w:rPr>
      </w:pPr>
      <w:r>
        <w:rPr>
          <w:sz w:val="26"/>
        </w:rPr>
        <w:t>Линии связи, линейно-кабельные сооружения связи и иные сооружения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связи,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размещения которых</w:t>
      </w:r>
      <w:r>
        <w:rPr>
          <w:spacing w:val="-2"/>
          <w:sz w:val="26"/>
        </w:rPr>
        <w:t xml:space="preserve"> </w:t>
      </w:r>
      <w:r>
        <w:rPr>
          <w:sz w:val="26"/>
        </w:rPr>
        <w:t>не требуется разрешения на</w:t>
      </w:r>
      <w:r>
        <w:rPr>
          <w:spacing w:val="-1"/>
          <w:sz w:val="26"/>
        </w:rPr>
        <w:t xml:space="preserve"> </w:t>
      </w:r>
      <w:r>
        <w:rPr>
          <w:sz w:val="26"/>
        </w:rPr>
        <w:t>строительство.</w:t>
      </w:r>
    </w:p>
    <w:p w:rsidR="00382198" w:rsidRDefault="00382198" w:rsidP="00382198">
      <w:pPr>
        <w:pStyle w:val="ac"/>
        <w:numPr>
          <w:ilvl w:val="0"/>
          <w:numId w:val="3"/>
        </w:numPr>
        <w:tabs>
          <w:tab w:val="left" w:pos="1316"/>
        </w:tabs>
        <w:ind w:firstLine="709"/>
        <w:jc w:val="both"/>
        <w:rPr>
          <w:sz w:val="26"/>
        </w:rPr>
      </w:pPr>
      <w:r>
        <w:rPr>
          <w:sz w:val="26"/>
        </w:rPr>
        <w:t>Проезды,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вдоль</w:t>
      </w:r>
      <w:r w:rsidR="006E4547">
        <w:rPr>
          <w:sz w:val="26"/>
        </w:rPr>
        <w:t xml:space="preserve"> </w:t>
      </w:r>
      <w:r>
        <w:rPr>
          <w:sz w:val="26"/>
        </w:rPr>
        <w:t>трассовые,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подъездные</w:t>
      </w:r>
      <w:r>
        <w:rPr>
          <w:spacing w:val="1"/>
          <w:sz w:val="26"/>
        </w:rPr>
        <w:t xml:space="preserve"> </w:t>
      </w:r>
      <w:r>
        <w:rPr>
          <w:sz w:val="26"/>
        </w:rPr>
        <w:t>дороги,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1"/>
          <w:sz w:val="26"/>
        </w:rPr>
        <w:t xml:space="preserve"> </w:t>
      </w:r>
      <w:r>
        <w:rPr>
          <w:sz w:val="26"/>
        </w:rPr>
        <w:t>не требуется разрешения на строительство.</w:t>
      </w:r>
    </w:p>
    <w:p w:rsidR="00382198" w:rsidRDefault="00382198" w:rsidP="00382198">
      <w:pPr>
        <w:pStyle w:val="ac"/>
        <w:numPr>
          <w:ilvl w:val="0"/>
          <w:numId w:val="3"/>
        </w:numPr>
        <w:tabs>
          <w:tab w:val="left" w:pos="1200"/>
        </w:tabs>
        <w:ind w:left="1200" w:right="0" w:hanging="390"/>
        <w:jc w:val="both"/>
        <w:rPr>
          <w:sz w:val="26"/>
        </w:rPr>
      </w:pPr>
      <w:r>
        <w:rPr>
          <w:sz w:val="26"/>
        </w:rPr>
        <w:t>Пожарные</w:t>
      </w:r>
      <w:r>
        <w:rPr>
          <w:spacing w:val="-4"/>
          <w:sz w:val="26"/>
        </w:rPr>
        <w:t xml:space="preserve"> </w:t>
      </w:r>
      <w:r>
        <w:rPr>
          <w:sz w:val="26"/>
        </w:rPr>
        <w:t>водоемы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места</w:t>
      </w:r>
      <w:r>
        <w:rPr>
          <w:spacing w:val="-5"/>
          <w:sz w:val="26"/>
        </w:rPr>
        <w:t xml:space="preserve"> </w:t>
      </w:r>
      <w:r>
        <w:rPr>
          <w:sz w:val="26"/>
        </w:rPr>
        <w:t>сосредоточения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4"/>
          <w:sz w:val="26"/>
        </w:rPr>
        <w:t xml:space="preserve"> </w:t>
      </w:r>
      <w:r>
        <w:rPr>
          <w:sz w:val="26"/>
        </w:rPr>
        <w:t>пожаротушения.</w:t>
      </w:r>
    </w:p>
    <w:p w:rsidR="00382198" w:rsidRDefault="00382198" w:rsidP="00382198">
      <w:pPr>
        <w:pStyle w:val="ac"/>
        <w:numPr>
          <w:ilvl w:val="0"/>
          <w:numId w:val="3"/>
        </w:numPr>
        <w:tabs>
          <w:tab w:val="left" w:pos="1200"/>
        </w:tabs>
        <w:ind w:left="1200" w:right="0" w:hanging="390"/>
        <w:jc w:val="both"/>
        <w:rPr>
          <w:sz w:val="26"/>
        </w:rPr>
      </w:pPr>
      <w:r>
        <w:rPr>
          <w:sz w:val="26"/>
        </w:rPr>
        <w:t>Пруды-испарители.</w:t>
      </w:r>
    </w:p>
    <w:p w:rsidR="00382198" w:rsidRDefault="00382198" w:rsidP="00382198">
      <w:pPr>
        <w:pStyle w:val="ac"/>
        <w:numPr>
          <w:ilvl w:val="0"/>
          <w:numId w:val="3"/>
        </w:numPr>
        <w:tabs>
          <w:tab w:val="left" w:pos="1222"/>
        </w:tabs>
        <w:ind w:firstLine="709"/>
        <w:jc w:val="both"/>
        <w:rPr>
          <w:sz w:val="26"/>
        </w:rPr>
      </w:pPr>
      <w:r>
        <w:rPr>
          <w:sz w:val="26"/>
        </w:rPr>
        <w:t>Отдельно стоящие ветроэнергетические установки и солнечные батареи,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размещения которых</w:t>
      </w:r>
      <w:r>
        <w:rPr>
          <w:spacing w:val="-1"/>
          <w:sz w:val="26"/>
        </w:rPr>
        <w:t xml:space="preserve"> </w:t>
      </w:r>
      <w:r>
        <w:rPr>
          <w:sz w:val="26"/>
        </w:rPr>
        <w:t>не требуется разрешения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на строительство.</w:t>
      </w:r>
    </w:p>
    <w:p w:rsidR="00382198" w:rsidRDefault="00382198" w:rsidP="00382198">
      <w:pPr>
        <w:pStyle w:val="ac"/>
        <w:numPr>
          <w:ilvl w:val="0"/>
          <w:numId w:val="3"/>
        </w:numPr>
        <w:tabs>
          <w:tab w:val="left" w:pos="1190"/>
        </w:tabs>
        <w:ind w:right="206" w:firstLine="709"/>
        <w:jc w:val="both"/>
        <w:rPr>
          <w:sz w:val="26"/>
        </w:rPr>
      </w:pPr>
      <w:r>
        <w:rPr>
          <w:sz w:val="26"/>
        </w:rPr>
        <w:t>Пункты</w:t>
      </w:r>
      <w:r>
        <w:rPr>
          <w:spacing w:val="-15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14"/>
          <w:sz w:val="26"/>
        </w:rPr>
        <w:t xml:space="preserve"> </w:t>
      </w:r>
      <w:r>
        <w:rPr>
          <w:sz w:val="26"/>
        </w:rPr>
        <w:t>правопорядка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стационарные</w:t>
      </w:r>
      <w:r>
        <w:rPr>
          <w:spacing w:val="-15"/>
          <w:sz w:val="26"/>
        </w:rPr>
        <w:t xml:space="preserve"> </w:t>
      </w:r>
      <w:r>
        <w:rPr>
          <w:sz w:val="26"/>
        </w:rPr>
        <w:t>посты</w:t>
      </w:r>
      <w:r>
        <w:rPr>
          <w:spacing w:val="-14"/>
          <w:sz w:val="26"/>
        </w:rPr>
        <w:t xml:space="preserve"> </w:t>
      </w:r>
      <w:r>
        <w:rPr>
          <w:sz w:val="26"/>
        </w:rPr>
        <w:t>дорожно-патрульной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службы,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размещения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1"/>
          <w:sz w:val="26"/>
        </w:rPr>
        <w:t xml:space="preserve"> </w:t>
      </w:r>
      <w:r>
        <w:rPr>
          <w:sz w:val="26"/>
        </w:rPr>
        <w:t>не требуется</w:t>
      </w:r>
      <w:r>
        <w:rPr>
          <w:spacing w:val="-1"/>
          <w:sz w:val="26"/>
        </w:rPr>
        <w:t xml:space="preserve"> </w:t>
      </w:r>
      <w:r>
        <w:rPr>
          <w:sz w:val="26"/>
        </w:rPr>
        <w:t>разрешения на строительство.</w:t>
      </w:r>
    </w:p>
    <w:p w:rsidR="00382198" w:rsidRDefault="00382198" w:rsidP="00382198">
      <w:pPr>
        <w:pStyle w:val="ac"/>
        <w:numPr>
          <w:ilvl w:val="0"/>
          <w:numId w:val="3"/>
        </w:numPr>
        <w:tabs>
          <w:tab w:val="left" w:pos="1267"/>
        </w:tabs>
        <w:ind w:right="208" w:firstLine="709"/>
        <w:jc w:val="both"/>
        <w:rPr>
          <w:sz w:val="26"/>
        </w:rPr>
      </w:pPr>
      <w:r>
        <w:rPr>
          <w:sz w:val="26"/>
        </w:rPr>
        <w:t>Пункты</w:t>
      </w:r>
      <w:r>
        <w:rPr>
          <w:spacing w:val="1"/>
          <w:sz w:val="26"/>
        </w:rPr>
        <w:t xml:space="preserve"> </w:t>
      </w:r>
      <w:r>
        <w:rPr>
          <w:sz w:val="26"/>
        </w:rPr>
        <w:t>весового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автомобилей,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62"/>
          <w:sz w:val="26"/>
        </w:rPr>
        <w:t xml:space="preserve"> </w:t>
      </w:r>
      <w:r>
        <w:rPr>
          <w:sz w:val="26"/>
        </w:rPr>
        <w:t>требуется</w:t>
      </w:r>
      <w:r>
        <w:rPr>
          <w:spacing w:val="-1"/>
          <w:sz w:val="26"/>
        </w:rPr>
        <w:t xml:space="preserve"> </w:t>
      </w:r>
      <w:r>
        <w:rPr>
          <w:sz w:val="26"/>
        </w:rPr>
        <w:t>разрешения на строительство.</w:t>
      </w:r>
    </w:p>
    <w:p w:rsidR="00382198" w:rsidRDefault="00382198" w:rsidP="00382198">
      <w:pPr>
        <w:pStyle w:val="ac"/>
        <w:numPr>
          <w:ilvl w:val="0"/>
          <w:numId w:val="3"/>
        </w:numPr>
        <w:tabs>
          <w:tab w:val="left" w:pos="1278"/>
        </w:tabs>
        <w:ind w:firstLine="709"/>
        <w:jc w:val="both"/>
        <w:rPr>
          <w:sz w:val="26"/>
        </w:rPr>
      </w:pPr>
      <w:r>
        <w:rPr>
          <w:sz w:val="26"/>
        </w:rPr>
        <w:t>Ограждающие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(ворота,</w:t>
      </w:r>
      <w:r>
        <w:rPr>
          <w:spacing w:val="1"/>
          <w:sz w:val="26"/>
        </w:rPr>
        <w:t xml:space="preserve"> </w:t>
      </w:r>
      <w:r>
        <w:rPr>
          <w:sz w:val="26"/>
        </w:rPr>
        <w:t>калитки,</w:t>
      </w:r>
      <w:r>
        <w:rPr>
          <w:spacing w:val="1"/>
          <w:sz w:val="26"/>
        </w:rPr>
        <w:t xml:space="preserve"> </w:t>
      </w:r>
      <w:r>
        <w:rPr>
          <w:sz w:val="26"/>
        </w:rPr>
        <w:t>шлагбаумы,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автоматические,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декоративные</w:t>
      </w:r>
      <w:r>
        <w:rPr>
          <w:spacing w:val="-16"/>
          <w:sz w:val="26"/>
        </w:rPr>
        <w:t xml:space="preserve"> </w:t>
      </w:r>
      <w:r>
        <w:rPr>
          <w:sz w:val="26"/>
        </w:rPr>
        <w:t>ограждения</w:t>
      </w:r>
      <w:r>
        <w:rPr>
          <w:spacing w:val="-16"/>
          <w:sz w:val="26"/>
        </w:rPr>
        <w:t xml:space="preserve"> </w:t>
      </w:r>
      <w:r>
        <w:rPr>
          <w:sz w:val="26"/>
        </w:rPr>
        <w:t>(заборы),</w:t>
      </w:r>
      <w:r>
        <w:rPr>
          <w:spacing w:val="-16"/>
          <w:sz w:val="26"/>
        </w:rPr>
        <w:t xml:space="preserve"> </w:t>
      </w:r>
      <w:r>
        <w:rPr>
          <w:sz w:val="26"/>
        </w:rPr>
        <w:t>размещаемые</w:t>
      </w:r>
      <w:r>
        <w:rPr>
          <w:spacing w:val="-16"/>
          <w:sz w:val="26"/>
        </w:rPr>
        <w:t xml:space="preserve"> </w:t>
      </w:r>
      <w:r>
        <w:rPr>
          <w:sz w:val="26"/>
        </w:rPr>
        <w:t>на</w:t>
      </w:r>
      <w:r>
        <w:rPr>
          <w:spacing w:val="-16"/>
          <w:sz w:val="26"/>
        </w:rPr>
        <w:t xml:space="preserve"> </w:t>
      </w:r>
      <w:r>
        <w:rPr>
          <w:sz w:val="26"/>
        </w:rPr>
        <w:t>придомовых</w:t>
      </w:r>
      <w:r>
        <w:rPr>
          <w:spacing w:val="-63"/>
          <w:sz w:val="26"/>
        </w:rPr>
        <w:t xml:space="preserve"> </w:t>
      </w:r>
      <w:r>
        <w:rPr>
          <w:sz w:val="26"/>
        </w:rPr>
        <w:t>территориях многоквартирных</w:t>
      </w:r>
      <w:r>
        <w:rPr>
          <w:spacing w:val="-1"/>
          <w:sz w:val="26"/>
        </w:rPr>
        <w:t xml:space="preserve"> </w:t>
      </w:r>
      <w:r>
        <w:rPr>
          <w:sz w:val="26"/>
        </w:rPr>
        <w:t>домов.</w:t>
      </w:r>
    </w:p>
    <w:p w:rsidR="00382198" w:rsidRDefault="00382198" w:rsidP="00382198">
      <w:pPr>
        <w:pStyle w:val="ac"/>
        <w:numPr>
          <w:ilvl w:val="0"/>
          <w:numId w:val="3"/>
        </w:numPr>
        <w:tabs>
          <w:tab w:val="left" w:pos="1271"/>
        </w:tabs>
        <w:ind w:firstLine="709"/>
        <w:jc w:val="both"/>
        <w:rPr>
          <w:sz w:val="26"/>
        </w:rPr>
      </w:pPr>
      <w:r>
        <w:rPr>
          <w:sz w:val="26"/>
        </w:rPr>
        <w:t>Нестационарные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62"/>
          <w:sz w:val="26"/>
        </w:rPr>
        <w:t xml:space="preserve"> </w:t>
      </w:r>
      <w:r>
        <w:rPr>
          <w:sz w:val="26"/>
        </w:rPr>
        <w:t>(сезонные</w:t>
      </w:r>
      <w:r>
        <w:rPr>
          <w:spacing w:val="1"/>
          <w:sz w:val="26"/>
        </w:rPr>
        <w:t xml:space="preserve"> </w:t>
      </w:r>
      <w:r>
        <w:rPr>
          <w:sz w:val="26"/>
        </w:rPr>
        <w:t>(летние)</w:t>
      </w:r>
      <w:r>
        <w:rPr>
          <w:spacing w:val="1"/>
          <w:sz w:val="26"/>
        </w:rPr>
        <w:t xml:space="preserve"> </w:t>
      </w:r>
      <w:r>
        <w:rPr>
          <w:sz w:val="26"/>
        </w:rPr>
        <w:t>кафе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питания),</w:t>
      </w:r>
      <w:r>
        <w:rPr>
          <w:spacing w:val="1"/>
          <w:sz w:val="26"/>
        </w:rPr>
        <w:t xml:space="preserve"> </w:t>
      </w:r>
      <w:r>
        <w:rPr>
          <w:sz w:val="26"/>
        </w:rPr>
        <w:t>бытовых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услуг,</w:t>
      </w:r>
      <w:r>
        <w:rPr>
          <w:spacing w:val="-62"/>
          <w:sz w:val="26"/>
        </w:rPr>
        <w:t xml:space="preserve"> </w:t>
      </w:r>
      <w:r>
        <w:rPr>
          <w:sz w:val="26"/>
        </w:rPr>
        <w:t>нестационарные объекты для организации обслуживания зон отдыха населения, 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пляжных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территориях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прибрежных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полосах</w:t>
      </w:r>
      <w:r>
        <w:rPr>
          <w:spacing w:val="1"/>
          <w:sz w:val="26"/>
        </w:rPr>
        <w:t xml:space="preserve"> </w:t>
      </w:r>
      <w:r>
        <w:rPr>
          <w:sz w:val="26"/>
        </w:rPr>
        <w:t>водных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 (теневые навесы, аэрарии, солярии, кабинки для переодевания, душевые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кабинки, временные павильоны и киоски, туалеты, питьевые фонтанчики и другое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оборудование, в том числе для санитарной очистки территории, пункты проката</w:t>
      </w:r>
      <w:r>
        <w:rPr>
          <w:spacing w:val="1"/>
          <w:sz w:val="26"/>
        </w:rPr>
        <w:t xml:space="preserve"> </w:t>
      </w:r>
      <w:r>
        <w:rPr>
          <w:sz w:val="26"/>
        </w:rPr>
        <w:t>инвентаря,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медицинские</w:t>
      </w:r>
      <w:r>
        <w:rPr>
          <w:spacing w:val="1"/>
          <w:sz w:val="26"/>
        </w:rPr>
        <w:t xml:space="preserve"> </w:t>
      </w:r>
      <w:r>
        <w:rPr>
          <w:sz w:val="26"/>
        </w:rPr>
        <w:t>пункты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помощи,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площадки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поляны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пикников, танцевальные, спортивные и детские игровые площадки и городки), 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 расположенных на землях лесного фонда указанных нестационарных</w:t>
      </w:r>
      <w:r>
        <w:rPr>
          <w:spacing w:val="-62"/>
          <w:sz w:val="26"/>
        </w:rPr>
        <w:t xml:space="preserve"> </w:t>
      </w:r>
      <w:r>
        <w:rPr>
          <w:sz w:val="26"/>
        </w:rPr>
        <w:t>объектов.</w:t>
      </w:r>
    </w:p>
    <w:p w:rsidR="00382198" w:rsidRDefault="00382198" w:rsidP="00382198">
      <w:pPr>
        <w:pStyle w:val="ac"/>
        <w:numPr>
          <w:ilvl w:val="0"/>
          <w:numId w:val="3"/>
        </w:numPr>
        <w:tabs>
          <w:tab w:val="left" w:pos="1210"/>
        </w:tabs>
        <w:ind w:right="208" w:firstLine="709"/>
        <w:jc w:val="both"/>
        <w:rPr>
          <w:sz w:val="26"/>
        </w:rPr>
      </w:pPr>
      <w:r>
        <w:rPr>
          <w:sz w:val="26"/>
        </w:rPr>
        <w:t>Лодочные станции, для размещения которых не требуется разрешения на</w:t>
      </w:r>
      <w:r>
        <w:rPr>
          <w:spacing w:val="1"/>
          <w:sz w:val="26"/>
        </w:rPr>
        <w:t xml:space="preserve"> </w:t>
      </w:r>
      <w:r>
        <w:rPr>
          <w:sz w:val="26"/>
        </w:rPr>
        <w:t>строительство.</w:t>
      </w:r>
    </w:p>
    <w:p w:rsidR="00382198" w:rsidRDefault="00382198" w:rsidP="00382198">
      <w:pPr>
        <w:pStyle w:val="ac"/>
        <w:numPr>
          <w:ilvl w:val="0"/>
          <w:numId w:val="3"/>
        </w:numPr>
        <w:tabs>
          <w:tab w:val="left" w:pos="1293"/>
        </w:tabs>
        <w:ind w:right="208" w:firstLine="709"/>
        <w:jc w:val="both"/>
        <w:rPr>
          <w:sz w:val="26"/>
        </w:rPr>
      </w:pPr>
      <w:r>
        <w:rPr>
          <w:sz w:val="26"/>
        </w:rPr>
        <w:t>Объекты,</w:t>
      </w:r>
      <w:r>
        <w:rPr>
          <w:spacing w:val="1"/>
          <w:sz w:val="26"/>
        </w:rPr>
        <w:t xml:space="preserve"> </w:t>
      </w:r>
      <w:r>
        <w:rPr>
          <w:sz w:val="26"/>
        </w:rPr>
        <w:t>предназначенные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людей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водных объектах, сооружения водно-спасательных станций и постов в береговой и</w:t>
      </w:r>
      <w:r>
        <w:rPr>
          <w:spacing w:val="1"/>
          <w:sz w:val="26"/>
        </w:rPr>
        <w:t xml:space="preserve"> </w:t>
      </w:r>
      <w:r>
        <w:rPr>
          <w:sz w:val="26"/>
        </w:rPr>
        <w:t>прибрежной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полосах</w:t>
      </w:r>
      <w:r>
        <w:rPr>
          <w:spacing w:val="1"/>
          <w:sz w:val="26"/>
        </w:rPr>
        <w:t xml:space="preserve"> </w:t>
      </w:r>
      <w:r>
        <w:rPr>
          <w:sz w:val="26"/>
        </w:rPr>
        <w:t>водных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требуется</w:t>
      </w:r>
      <w:r>
        <w:rPr>
          <w:spacing w:val="-1"/>
          <w:sz w:val="26"/>
        </w:rPr>
        <w:t xml:space="preserve"> </w:t>
      </w:r>
      <w:r>
        <w:rPr>
          <w:sz w:val="26"/>
        </w:rPr>
        <w:t>разрешения на строительство.</w:t>
      </w:r>
    </w:p>
    <w:p w:rsidR="00382198" w:rsidRDefault="00382198" w:rsidP="00382198">
      <w:pPr>
        <w:pStyle w:val="ac"/>
        <w:numPr>
          <w:ilvl w:val="0"/>
          <w:numId w:val="3"/>
        </w:numPr>
        <w:tabs>
          <w:tab w:val="left" w:pos="1208"/>
        </w:tabs>
        <w:ind w:right="208" w:firstLine="709"/>
        <w:jc w:val="both"/>
        <w:rPr>
          <w:sz w:val="26"/>
        </w:rPr>
      </w:pPr>
      <w:r>
        <w:rPr>
          <w:sz w:val="26"/>
        </w:rPr>
        <w:t>Пункты приема вторичного сырья, для размещения которых не требуется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на строительство.</w:t>
      </w:r>
    </w:p>
    <w:p w:rsidR="00382198" w:rsidRDefault="00382198" w:rsidP="00382198">
      <w:pPr>
        <w:pStyle w:val="ac"/>
        <w:numPr>
          <w:ilvl w:val="0"/>
          <w:numId w:val="3"/>
        </w:numPr>
        <w:tabs>
          <w:tab w:val="left" w:pos="1200"/>
        </w:tabs>
        <w:ind w:left="1200" w:right="0" w:hanging="390"/>
        <w:jc w:val="both"/>
        <w:rPr>
          <w:sz w:val="26"/>
        </w:rPr>
      </w:pPr>
      <w:r>
        <w:rPr>
          <w:sz w:val="26"/>
        </w:rPr>
        <w:t>Передвижные</w:t>
      </w:r>
      <w:r>
        <w:rPr>
          <w:spacing w:val="-5"/>
          <w:sz w:val="26"/>
        </w:rPr>
        <w:t xml:space="preserve"> </w:t>
      </w:r>
      <w:r>
        <w:rPr>
          <w:sz w:val="26"/>
        </w:rPr>
        <w:t>цирки,</w:t>
      </w:r>
      <w:r>
        <w:rPr>
          <w:spacing w:val="-5"/>
          <w:sz w:val="26"/>
        </w:rPr>
        <w:t xml:space="preserve"> </w:t>
      </w:r>
      <w:r>
        <w:rPr>
          <w:sz w:val="26"/>
        </w:rPr>
        <w:t>передвижные</w:t>
      </w:r>
      <w:r>
        <w:rPr>
          <w:spacing w:val="-5"/>
          <w:sz w:val="26"/>
        </w:rPr>
        <w:t xml:space="preserve"> </w:t>
      </w:r>
      <w:r>
        <w:rPr>
          <w:sz w:val="26"/>
        </w:rPr>
        <w:t>зоопарки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передвижные</w:t>
      </w:r>
      <w:r>
        <w:rPr>
          <w:spacing w:val="-5"/>
          <w:sz w:val="26"/>
        </w:rPr>
        <w:t xml:space="preserve"> </w:t>
      </w:r>
      <w:r>
        <w:rPr>
          <w:sz w:val="26"/>
        </w:rPr>
        <w:t>луна-парки.</w:t>
      </w:r>
    </w:p>
    <w:p w:rsidR="00382198" w:rsidRDefault="00382198" w:rsidP="00382198">
      <w:pPr>
        <w:pStyle w:val="ac"/>
        <w:numPr>
          <w:ilvl w:val="0"/>
          <w:numId w:val="3"/>
        </w:numPr>
        <w:tabs>
          <w:tab w:val="left" w:pos="1353"/>
        </w:tabs>
        <w:ind w:right="208" w:firstLine="709"/>
        <w:jc w:val="both"/>
        <w:rPr>
          <w:sz w:val="26"/>
        </w:rPr>
      </w:pPr>
      <w:r>
        <w:rPr>
          <w:sz w:val="26"/>
        </w:rPr>
        <w:t>Сезонные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аттракционы,</w:t>
      </w:r>
      <w:r>
        <w:rPr>
          <w:spacing w:val="1"/>
          <w:sz w:val="26"/>
        </w:rPr>
        <w:t xml:space="preserve"> </w:t>
      </w:r>
      <w:r>
        <w:rPr>
          <w:sz w:val="26"/>
        </w:rPr>
        <w:t>палатки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лотки,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размещаемые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5"/>
          <w:sz w:val="26"/>
        </w:rPr>
        <w:t xml:space="preserve"> </w:t>
      </w:r>
      <w:r>
        <w:rPr>
          <w:sz w:val="26"/>
        </w:rPr>
        <w:t>ярмарок,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том</w:t>
      </w:r>
      <w:r>
        <w:rPr>
          <w:spacing w:val="-14"/>
          <w:sz w:val="26"/>
        </w:rPr>
        <w:t xml:space="preserve"> </w:t>
      </w:r>
      <w:r>
        <w:rPr>
          <w:sz w:val="26"/>
        </w:rPr>
        <w:t>числе</w:t>
      </w:r>
      <w:r>
        <w:rPr>
          <w:spacing w:val="-14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15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-14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-63"/>
          <w:sz w:val="26"/>
        </w:rPr>
        <w:t xml:space="preserve"> </w:t>
      </w:r>
      <w:r>
        <w:rPr>
          <w:sz w:val="26"/>
        </w:rPr>
        <w:t>питания и сельскохозяйственной продукции, за исключением расположенных на</w:t>
      </w:r>
      <w:r>
        <w:rPr>
          <w:spacing w:val="1"/>
          <w:sz w:val="26"/>
        </w:rPr>
        <w:t xml:space="preserve"> </w:t>
      </w:r>
      <w:r>
        <w:rPr>
          <w:sz w:val="26"/>
        </w:rPr>
        <w:t>землях</w:t>
      </w:r>
      <w:r>
        <w:rPr>
          <w:spacing w:val="-1"/>
          <w:sz w:val="26"/>
        </w:rPr>
        <w:t xml:space="preserve"> </w:t>
      </w:r>
      <w:r>
        <w:rPr>
          <w:sz w:val="26"/>
        </w:rPr>
        <w:t>лесного фонда</w:t>
      </w:r>
      <w:r>
        <w:rPr>
          <w:spacing w:val="-1"/>
          <w:sz w:val="26"/>
        </w:rPr>
        <w:t xml:space="preserve"> </w:t>
      </w:r>
      <w:r>
        <w:rPr>
          <w:sz w:val="26"/>
        </w:rPr>
        <w:t>указанных аттракционов,</w:t>
      </w:r>
      <w:r>
        <w:rPr>
          <w:spacing w:val="-1"/>
          <w:sz w:val="26"/>
        </w:rPr>
        <w:t xml:space="preserve"> </w:t>
      </w:r>
      <w:r>
        <w:rPr>
          <w:sz w:val="26"/>
        </w:rPr>
        <w:t>палаток и</w:t>
      </w:r>
      <w:r>
        <w:rPr>
          <w:spacing w:val="-1"/>
          <w:sz w:val="26"/>
        </w:rPr>
        <w:t xml:space="preserve"> </w:t>
      </w:r>
      <w:r>
        <w:rPr>
          <w:sz w:val="26"/>
        </w:rPr>
        <w:t>лотков.</w:t>
      </w:r>
    </w:p>
    <w:p w:rsidR="00382198" w:rsidRPr="00EA1630" w:rsidRDefault="00382198" w:rsidP="00382198">
      <w:pPr>
        <w:pStyle w:val="2"/>
        <w:numPr>
          <w:ilvl w:val="0"/>
          <w:numId w:val="3"/>
        </w:numPr>
        <w:tabs>
          <w:tab w:val="left" w:pos="1354"/>
        </w:tabs>
        <w:ind w:right="207" w:firstLine="709"/>
        <w:jc w:val="both"/>
        <w:rPr>
          <w:b w:val="0"/>
        </w:rPr>
      </w:pPr>
      <w:r w:rsidRPr="00EA1630">
        <w:rPr>
          <w:b w:val="0"/>
        </w:rPr>
        <w:lastRenderedPageBreak/>
        <w:t>Временные</w:t>
      </w:r>
      <w:r w:rsidRPr="00EA1630">
        <w:rPr>
          <w:b w:val="0"/>
          <w:spacing w:val="1"/>
        </w:rPr>
        <w:t xml:space="preserve"> </w:t>
      </w:r>
      <w:r w:rsidRPr="00EA1630">
        <w:rPr>
          <w:b w:val="0"/>
        </w:rPr>
        <w:t>сооружения</w:t>
      </w:r>
      <w:r w:rsidRPr="00EA1630">
        <w:rPr>
          <w:b w:val="0"/>
          <w:spacing w:val="1"/>
        </w:rPr>
        <w:t xml:space="preserve"> </w:t>
      </w:r>
      <w:r w:rsidRPr="00EA1630">
        <w:rPr>
          <w:b w:val="0"/>
        </w:rPr>
        <w:t>и</w:t>
      </w:r>
      <w:r w:rsidRPr="00EA1630">
        <w:rPr>
          <w:b w:val="0"/>
          <w:spacing w:val="1"/>
        </w:rPr>
        <w:t xml:space="preserve"> </w:t>
      </w:r>
      <w:r w:rsidRPr="00EA1630">
        <w:rPr>
          <w:b w:val="0"/>
        </w:rPr>
        <w:t>(или)</w:t>
      </w:r>
      <w:r w:rsidRPr="00EA1630">
        <w:rPr>
          <w:b w:val="0"/>
          <w:spacing w:val="1"/>
        </w:rPr>
        <w:t xml:space="preserve"> </w:t>
      </w:r>
      <w:r w:rsidRPr="00EA1630">
        <w:rPr>
          <w:b w:val="0"/>
        </w:rPr>
        <w:t>временные</w:t>
      </w:r>
      <w:r w:rsidRPr="00EA1630">
        <w:rPr>
          <w:b w:val="0"/>
          <w:spacing w:val="1"/>
        </w:rPr>
        <w:t xml:space="preserve"> </w:t>
      </w:r>
      <w:r w:rsidRPr="00EA1630">
        <w:rPr>
          <w:b w:val="0"/>
        </w:rPr>
        <w:t>конструкции,</w:t>
      </w:r>
      <w:r w:rsidRPr="00EA1630">
        <w:rPr>
          <w:b w:val="0"/>
          <w:spacing w:val="1"/>
        </w:rPr>
        <w:t xml:space="preserve"> </w:t>
      </w:r>
      <w:r w:rsidRPr="00EA1630">
        <w:rPr>
          <w:b w:val="0"/>
        </w:rPr>
        <w:t>предназначенные</w:t>
      </w:r>
      <w:r w:rsidRPr="00EA1630">
        <w:rPr>
          <w:b w:val="0"/>
          <w:spacing w:val="1"/>
        </w:rPr>
        <w:t xml:space="preserve"> </w:t>
      </w:r>
      <w:r w:rsidRPr="00EA1630">
        <w:rPr>
          <w:b w:val="0"/>
        </w:rPr>
        <w:t>для</w:t>
      </w:r>
      <w:r w:rsidRPr="00EA1630">
        <w:rPr>
          <w:b w:val="0"/>
          <w:spacing w:val="1"/>
        </w:rPr>
        <w:t xml:space="preserve"> </w:t>
      </w:r>
      <w:r w:rsidRPr="00EA1630">
        <w:rPr>
          <w:b w:val="0"/>
        </w:rPr>
        <w:t>организации</w:t>
      </w:r>
      <w:r w:rsidRPr="00EA1630">
        <w:rPr>
          <w:b w:val="0"/>
          <w:spacing w:val="1"/>
        </w:rPr>
        <w:t xml:space="preserve"> </w:t>
      </w:r>
      <w:r w:rsidRPr="00EA1630">
        <w:rPr>
          <w:b w:val="0"/>
        </w:rPr>
        <w:t>стоянки</w:t>
      </w:r>
      <w:r w:rsidRPr="00EA1630">
        <w:rPr>
          <w:b w:val="0"/>
          <w:spacing w:val="1"/>
        </w:rPr>
        <w:t xml:space="preserve"> </w:t>
      </w:r>
      <w:r w:rsidRPr="00EA1630">
        <w:rPr>
          <w:b w:val="0"/>
        </w:rPr>
        <w:t>и</w:t>
      </w:r>
      <w:r w:rsidRPr="00EA1630">
        <w:rPr>
          <w:b w:val="0"/>
          <w:spacing w:val="1"/>
        </w:rPr>
        <w:t xml:space="preserve"> </w:t>
      </w:r>
      <w:r w:rsidRPr="00EA1630">
        <w:rPr>
          <w:b w:val="0"/>
        </w:rPr>
        <w:t>(или)</w:t>
      </w:r>
      <w:r w:rsidRPr="00EA1630">
        <w:rPr>
          <w:b w:val="0"/>
          <w:spacing w:val="1"/>
        </w:rPr>
        <w:t xml:space="preserve"> </w:t>
      </w:r>
      <w:r w:rsidRPr="00EA1630">
        <w:rPr>
          <w:b w:val="0"/>
        </w:rPr>
        <w:t>хранения</w:t>
      </w:r>
      <w:r w:rsidRPr="00EA1630">
        <w:rPr>
          <w:b w:val="0"/>
          <w:spacing w:val="1"/>
        </w:rPr>
        <w:t xml:space="preserve"> </w:t>
      </w:r>
      <w:r w:rsidRPr="00EA1630">
        <w:rPr>
          <w:b w:val="0"/>
        </w:rPr>
        <w:t>(нахождения)</w:t>
      </w:r>
      <w:r w:rsidRPr="00EA1630">
        <w:rPr>
          <w:b w:val="0"/>
          <w:spacing w:val="1"/>
        </w:rPr>
        <w:t xml:space="preserve"> </w:t>
      </w:r>
      <w:r w:rsidRPr="00EA1630">
        <w:rPr>
          <w:b w:val="0"/>
        </w:rPr>
        <w:t>велосипедов,</w:t>
      </w:r>
      <w:r w:rsidRPr="00EA1630">
        <w:rPr>
          <w:b w:val="0"/>
          <w:spacing w:val="1"/>
        </w:rPr>
        <w:t xml:space="preserve"> </w:t>
      </w:r>
      <w:r w:rsidRPr="00EA1630">
        <w:rPr>
          <w:b w:val="0"/>
        </w:rPr>
        <w:t>средств</w:t>
      </w:r>
      <w:r w:rsidRPr="00EA1630">
        <w:rPr>
          <w:b w:val="0"/>
          <w:spacing w:val="1"/>
        </w:rPr>
        <w:t xml:space="preserve"> </w:t>
      </w:r>
      <w:r w:rsidRPr="00EA1630">
        <w:rPr>
          <w:b w:val="0"/>
        </w:rPr>
        <w:t>индивидуальной</w:t>
      </w:r>
      <w:r w:rsidRPr="00EA1630">
        <w:rPr>
          <w:b w:val="0"/>
          <w:spacing w:val="1"/>
        </w:rPr>
        <w:t xml:space="preserve"> </w:t>
      </w:r>
      <w:r w:rsidRPr="00EA1630">
        <w:rPr>
          <w:b w:val="0"/>
        </w:rPr>
        <w:t>мобильности,</w:t>
      </w:r>
      <w:r w:rsidRPr="00EA1630">
        <w:rPr>
          <w:b w:val="0"/>
          <w:spacing w:val="1"/>
        </w:rPr>
        <w:t xml:space="preserve"> </w:t>
      </w:r>
      <w:r w:rsidRPr="00EA1630">
        <w:rPr>
          <w:b w:val="0"/>
        </w:rPr>
        <w:t>различного</w:t>
      </w:r>
      <w:r w:rsidRPr="00EA1630">
        <w:rPr>
          <w:b w:val="0"/>
          <w:spacing w:val="1"/>
        </w:rPr>
        <w:t xml:space="preserve"> </w:t>
      </w:r>
      <w:r w:rsidRPr="00EA1630">
        <w:rPr>
          <w:b w:val="0"/>
        </w:rPr>
        <w:t>спортивного</w:t>
      </w:r>
      <w:r w:rsidRPr="00EA1630">
        <w:rPr>
          <w:b w:val="0"/>
          <w:spacing w:val="1"/>
        </w:rPr>
        <w:t xml:space="preserve"> </w:t>
      </w:r>
      <w:r w:rsidRPr="00EA1630">
        <w:rPr>
          <w:b w:val="0"/>
        </w:rPr>
        <w:t>инвентаря</w:t>
      </w:r>
      <w:r w:rsidRPr="00EA1630">
        <w:rPr>
          <w:b w:val="0"/>
          <w:spacing w:val="1"/>
        </w:rPr>
        <w:t xml:space="preserve"> </w:t>
      </w:r>
      <w:r w:rsidRPr="00EA1630">
        <w:rPr>
          <w:b w:val="0"/>
        </w:rPr>
        <w:t>в</w:t>
      </w:r>
      <w:r w:rsidRPr="00EA1630">
        <w:rPr>
          <w:b w:val="0"/>
          <w:spacing w:val="1"/>
        </w:rPr>
        <w:t xml:space="preserve"> </w:t>
      </w:r>
      <w:r w:rsidRPr="00EA1630">
        <w:rPr>
          <w:b w:val="0"/>
        </w:rPr>
        <w:t>пределах</w:t>
      </w:r>
      <w:r w:rsidRPr="00EA1630">
        <w:rPr>
          <w:b w:val="0"/>
          <w:spacing w:val="1"/>
        </w:rPr>
        <w:t xml:space="preserve"> </w:t>
      </w:r>
      <w:r w:rsidRPr="00EA1630">
        <w:rPr>
          <w:b w:val="0"/>
        </w:rPr>
        <w:t>таких</w:t>
      </w:r>
      <w:r w:rsidRPr="00EA1630">
        <w:rPr>
          <w:b w:val="0"/>
          <w:spacing w:val="1"/>
        </w:rPr>
        <w:t xml:space="preserve"> </w:t>
      </w:r>
      <w:r w:rsidRPr="00EA1630">
        <w:rPr>
          <w:b w:val="0"/>
        </w:rPr>
        <w:t>сооружений</w:t>
      </w:r>
      <w:r w:rsidRPr="00EA1630">
        <w:rPr>
          <w:b w:val="0"/>
          <w:spacing w:val="1"/>
        </w:rPr>
        <w:t xml:space="preserve"> </w:t>
      </w:r>
      <w:r w:rsidRPr="00EA1630">
        <w:rPr>
          <w:b w:val="0"/>
        </w:rPr>
        <w:t>и</w:t>
      </w:r>
      <w:r w:rsidRPr="00EA1630">
        <w:rPr>
          <w:b w:val="0"/>
          <w:spacing w:val="1"/>
        </w:rPr>
        <w:t xml:space="preserve"> </w:t>
      </w:r>
      <w:r w:rsidRPr="00EA1630">
        <w:rPr>
          <w:b w:val="0"/>
        </w:rPr>
        <w:t>(или)</w:t>
      </w:r>
      <w:r w:rsidRPr="00EA1630">
        <w:rPr>
          <w:b w:val="0"/>
          <w:spacing w:val="1"/>
        </w:rPr>
        <w:t xml:space="preserve"> </w:t>
      </w:r>
      <w:r w:rsidRPr="00EA1630">
        <w:rPr>
          <w:b w:val="0"/>
        </w:rPr>
        <w:t>конструкций,</w:t>
      </w:r>
      <w:r w:rsidRPr="00EA1630">
        <w:rPr>
          <w:b w:val="0"/>
          <w:spacing w:val="1"/>
        </w:rPr>
        <w:t xml:space="preserve"> </w:t>
      </w:r>
      <w:r w:rsidRPr="00EA1630">
        <w:rPr>
          <w:b w:val="0"/>
        </w:rPr>
        <w:t>для</w:t>
      </w:r>
      <w:r w:rsidRPr="00EA1630">
        <w:rPr>
          <w:b w:val="0"/>
          <w:spacing w:val="1"/>
        </w:rPr>
        <w:t xml:space="preserve"> </w:t>
      </w:r>
      <w:r w:rsidRPr="00EA1630">
        <w:rPr>
          <w:b w:val="0"/>
        </w:rPr>
        <w:t>размещения</w:t>
      </w:r>
      <w:r w:rsidRPr="00EA1630">
        <w:rPr>
          <w:b w:val="0"/>
          <w:spacing w:val="-62"/>
        </w:rPr>
        <w:t xml:space="preserve"> </w:t>
      </w:r>
      <w:r w:rsidRPr="00EA1630">
        <w:rPr>
          <w:b w:val="0"/>
        </w:rPr>
        <w:t>которых</w:t>
      </w:r>
      <w:r w:rsidRPr="00EA1630">
        <w:rPr>
          <w:b w:val="0"/>
          <w:spacing w:val="-2"/>
        </w:rPr>
        <w:t xml:space="preserve"> </w:t>
      </w:r>
      <w:r w:rsidRPr="00EA1630">
        <w:rPr>
          <w:b w:val="0"/>
        </w:rPr>
        <w:t>не требуется разрешения на строительство.</w:t>
      </w:r>
    </w:p>
    <w:p w:rsidR="00382198" w:rsidRDefault="00382198" w:rsidP="00382198">
      <w:pPr>
        <w:pStyle w:val="ac"/>
        <w:numPr>
          <w:ilvl w:val="0"/>
          <w:numId w:val="3"/>
        </w:numPr>
        <w:tabs>
          <w:tab w:val="left" w:pos="1200"/>
        </w:tabs>
        <w:ind w:left="1200" w:right="0" w:hanging="390"/>
        <w:jc w:val="both"/>
        <w:rPr>
          <w:sz w:val="26"/>
        </w:rPr>
      </w:pPr>
      <w:r>
        <w:rPr>
          <w:sz w:val="26"/>
        </w:rPr>
        <w:t>Спортивные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детские</w:t>
      </w:r>
      <w:r>
        <w:rPr>
          <w:spacing w:val="-3"/>
          <w:sz w:val="26"/>
        </w:rPr>
        <w:t xml:space="preserve"> </w:t>
      </w:r>
      <w:r>
        <w:rPr>
          <w:sz w:val="26"/>
        </w:rPr>
        <w:t>площадки.</w:t>
      </w:r>
    </w:p>
    <w:p w:rsidR="00382198" w:rsidRDefault="00382198" w:rsidP="00382198">
      <w:pPr>
        <w:pStyle w:val="ac"/>
        <w:numPr>
          <w:ilvl w:val="0"/>
          <w:numId w:val="3"/>
        </w:numPr>
        <w:tabs>
          <w:tab w:val="left" w:pos="1233"/>
        </w:tabs>
        <w:ind w:right="208" w:firstLine="709"/>
        <w:jc w:val="both"/>
        <w:rPr>
          <w:sz w:val="26"/>
        </w:rPr>
      </w:pPr>
      <w:r>
        <w:rPr>
          <w:sz w:val="26"/>
        </w:rPr>
        <w:t>Площадки для дрессировки собак, площадки для выгула собак,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голубятни.</w:t>
      </w:r>
    </w:p>
    <w:p w:rsidR="00382198" w:rsidRDefault="00382198" w:rsidP="00382198">
      <w:pPr>
        <w:pStyle w:val="ac"/>
        <w:numPr>
          <w:ilvl w:val="0"/>
          <w:numId w:val="3"/>
        </w:numPr>
        <w:tabs>
          <w:tab w:val="left" w:pos="1200"/>
        </w:tabs>
        <w:ind w:left="1200" w:right="0" w:hanging="390"/>
        <w:jc w:val="both"/>
        <w:rPr>
          <w:sz w:val="26"/>
        </w:rPr>
      </w:pPr>
      <w:r>
        <w:rPr>
          <w:sz w:val="26"/>
        </w:rPr>
        <w:t>Платежные</w:t>
      </w:r>
      <w:r>
        <w:rPr>
          <w:spacing w:val="-2"/>
          <w:sz w:val="26"/>
        </w:rPr>
        <w:t xml:space="preserve"> </w:t>
      </w:r>
      <w:r>
        <w:rPr>
          <w:sz w:val="26"/>
        </w:rPr>
        <w:t>терминалы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оплаты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штрафов.</w:t>
      </w:r>
    </w:p>
    <w:p w:rsidR="00382198" w:rsidRDefault="00382198" w:rsidP="00382198">
      <w:pPr>
        <w:pStyle w:val="ac"/>
        <w:numPr>
          <w:ilvl w:val="0"/>
          <w:numId w:val="3"/>
        </w:numPr>
        <w:tabs>
          <w:tab w:val="left" w:pos="1200"/>
        </w:tabs>
        <w:ind w:left="1200" w:right="0" w:hanging="390"/>
        <w:jc w:val="both"/>
        <w:rPr>
          <w:sz w:val="26"/>
        </w:rPr>
      </w:pPr>
      <w:r>
        <w:rPr>
          <w:sz w:val="26"/>
        </w:rPr>
        <w:t>Общественные</w:t>
      </w:r>
      <w:r>
        <w:rPr>
          <w:spacing w:val="-6"/>
          <w:sz w:val="26"/>
        </w:rPr>
        <w:t xml:space="preserve"> </w:t>
      </w:r>
      <w:r>
        <w:rPr>
          <w:sz w:val="26"/>
        </w:rPr>
        <w:t>туалеты</w:t>
      </w:r>
      <w:r>
        <w:rPr>
          <w:spacing w:val="-6"/>
          <w:sz w:val="26"/>
        </w:rPr>
        <w:t xml:space="preserve"> </w:t>
      </w:r>
      <w:r>
        <w:rPr>
          <w:sz w:val="26"/>
        </w:rPr>
        <w:t>нестационарного</w:t>
      </w:r>
      <w:r>
        <w:rPr>
          <w:spacing w:val="-6"/>
          <w:sz w:val="26"/>
        </w:rPr>
        <w:t xml:space="preserve"> </w:t>
      </w:r>
      <w:r>
        <w:rPr>
          <w:sz w:val="26"/>
        </w:rPr>
        <w:t>типа.</w:t>
      </w:r>
    </w:p>
    <w:p w:rsidR="00382198" w:rsidRDefault="00382198" w:rsidP="00382198">
      <w:pPr>
        <w:pStyle w:val="ac"/>
        <w:numPr>
          <w:ilvl w:val="0"/>
          <w:numId w:val="3"/>
        </w:numPr>
        <w:tabs>
          <w:tab w:val="left" w:pos="1200"/>
        </w:tabs>
        <w:ind w:left="1200" w:right="0" w:hanging="390"/>
        <w:jc w:val="both"/>
        <w:rPr>
          <w:sz w:val="26"/>
        </w:rPr>
      </w:pPr>
      <w:r>
        <w:rPr>
          <w:sz w:val="26"/>
        </w:rPr>
        <w:t>Зарядные</w:t>
      </w:r>
      <w:r>
        <w:rPr>
          <w:spacing w:val="-5"/>
          <w:sz w:val="26"/>
        </w:rPr>
        <w:t xml:space="preserve"> </w:t>
      </w:r>
      <w:r>
        <w:rPr>
          <w:sz w:val="26"/>
        </w:rPr>
        <w:t>станции</w:t>
      </w:r>
      <w:r>
        <w:rPr>
          <w:spacing w:val="-4"/>
          <w:sz w:val="26"/>
        </w:rPr>
        <w:t xml:space="preserve"> </w:t>
      </w:r>
      <w:r>
        <w:rPr>
          <w:sz w:val="26"/>
        </w:rPr>
        <w:t>(терминалы)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электротранспорта.</w:t>
      </w:r>
    </w:p>
    <w:p w:rsidR="00382198" w:rsidRDefault="00382198" w:rsidP="00382198">
      <w:pPr>
        <w:pStyle w:val="ac"/>
        <w:numPr>
          <w:ilvl w:val="0"/>
          <w:numId w:val="3"/>
        </w:numPr>
        <w:tabs>
          <w:tab w:val="left" w:pos="1204"/>
        </w:tabs>
        <w:ind w:right="208" w:firstLine="709"/>
        <w:jc w:val="both"/>
        <w:rPr>
          <w:sz w:val="26"/>
        </w:rPr>
      </w:pPr>
      <w:r>
        <w:rPr>
          <w:sz w:val="26"/>
        </w:rPr>
        <w:t>Площадки для размещения строительной техники и строительных грузов,</w:t>
      </w:r>
      <w:r>
        <w:rPr>
          <w:spacing w:val="-62"/>
          <w:sz w:val="26"/>
        </w:rPr>
        <w:t xml:space="preserve"> </w:t>
      </w:r>
      <w:r>
        <w:rPr>
          <w:sz w:val="26"/>
        </w:rPr>
        <w:t>если</w:t>
      </w:r>
      <w:r>
        <w:rPr>
          <w:spacing w:val="33"/>
          <w:sz w:val="26"/>
        </w:rPr>
        <w:t xml:space="preserve"> </w:t>
      </w:r>
      <w:r>
        <w:rPr>
          <w:sz w:val="26"/>
        </w:rPr>
        <w:t>проектом</w:t>
      </w:r>
      <w:r>
        <w:rPr>
          <w:spacing w:val="3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33"/>
          <w:sz w:val="26"/>
        </w:rPr>
        <w:t xml:space="preserve"> </w:t>
      </w:r>
      <w:r>
        <w:rPr>
          <w:sz w:val="26"/>
        </w:rPr>
        <w:t>строительства</w:t>
      </w:r>
      <w:r>
        <w:rPr>
          <w:spacing w:val="32"/>
          <w:sz w:val="26"/>
        </w:rPr>
        <w:t xml:space="preserve"> </w:t>
      </w:r>
      <w:r>
        <w:rPr>
          <w:sz w:val="26"/>
        </w:rPr>
        <w:t>размещение</w:t>
      </w:r>
      <w:r>
        <w:rPr>
          <w:spacing w:val="33"/>
          <w:sz w:val="26"/>
        </w:rPr>
        <w:t xml:space="preserve"> </w:t>
      </w:r>
      <w:r>
        <w:rPr>
          <w:sz w:val="26"/>
        </w:rPr>
        <w:t>таких</w:t>
      </w:r>
      <w:r>
        <w:rPr>
          <w:spacing w:val="33"/>
          <w:sz w:val="26"/>
        </w:rPr>
        <w:t xml:space="preserve"> </w:t>
      </w:r>
      <w:r>
        <w:rPr>
          <w:sz w:val="26"/>
        </w:rPr>
        <w:t>площадок</w:t>
      </w:r>
    </w:p>
    <w:p w:rsidR="00AB5EEF" w:rsidRDefault="00AB5EEF" w:rsidP="00B34B28">
      <w:pPr>
        <w:pStyle w:val="aa"/>
        <w:spacing w:before="147"/>
        <w:ind w:right="207"/>
      </w:pPr>
      <w:r>
        <w:t>предусмотрено за границами земельного участка, на котором планируются и (или)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2"/>
        </w:rPr>
        <w:t xml:space="preserve"> </w:t>
      </w:r>
      <w:r>
        <w:t>строительства, а также некапитальные строения, предназначенные для обеспечения</w:t>
      </w:r>
      <w:r>
        <w:rPr>
          <w:spacing w:val="-62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(мобильные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городки</w:t>
      </w:r>
      <w:r>
        <w:rPr>
          <w:spacing w:val="1"/>
        </w:rPr>
        <w:t xml:space="preserve"> </w:t>
      </w:r>
      <w:r>
        <w:t>(комплексы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-2"/>
        </w:rPr>
        <w:t xml:space="preserve"> </w:t>
      </w:r>
      <w:r>
        <w:t>быта),</w:t>
      </w:r>
      <w:r>
        <w:rPr>
          <w:spacing w:val="-1"/>
        </w:rPr>
        <w:t xml:space="preserve"> </w:t>
      </w:r>
      <w:r>
        <w:t>офисы продаж).</w:t>
      </w:r>
    </w:p>
    <w:p w:rsidR="00382198" w:rsidRDefault="00382198" w:rsidP="00382198">
      <w:pPr>
        <w:jc w:val="both"/>
        <w:rPr>
          <w:sz w:val="26"/>
        </w:rPr>
      </w:pPr>
    </w:p>
    <w:p w:rsidR="00B34B28" w:rsidRDefault="00B34B28" w:rsidP="00B34B28">
      <w:pPr>
        <w:pStyle w:val="ac"/>
        <w:numPr>
          <w:ilvl w:val="1"/>
          <w:numId w:val="3"/>
        </w:numPr>
        <w:tabs>
          <w:tab w:val="left" w:pos="1528"/>
        </w:tabs>
        <w:rPr>
          <w:sz w:val="26"/>
        </w:rPr>
      </w:pPr>
      <w:r>
        <w:rPr>
          <w:sz w:val="26"/>
        </w:rPr>
        <w:t>Площадки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строительной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техники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грузов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капитального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текущего</w:t>
      </w:r>
      <w:r>
        <w:rPr>
          <w:spacing w:val="1"/>
          <w:sz w:val="26"/>
        </w:rPr>
        <w:t xml:space="preserve"> </w:t>
      </w:r>
      <w:r>
        <w:rPr>
          <w:sz w:val="26"/>
        </w:rPr>
        <w:t>ремонта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капитального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строительства.</w:t>
      </w:r>
    </w:p>
    <w:p w:rsidR="00B34B28" w:rsidRDefault="00B34B28" w:rsidP="00B34B28">
      <w:pPr>
        <w:pStyle w:val="ac"/>
        <w:numPr>
          <w:ilvl w:val="0"/>
          <w:numId w:val="3"/>
        </w:numPr>
        <w:tabs>
          <w:tab w:val="left" w:pos="1363"/>
        </w:tabs>
        <w:ind w:firstLine="709"/>
        <w:jc w:val="both"/>
        <w:rPr>
          <w:sz w:val="26"/>
        </w:rPr>
      </w:pPr>
      <w:r>
        <w:rPr>
          <w:sz w:val="26"/>
        </w:rPr>
        <w:t>Площадки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автомобильных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заправочных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станций</w:t>
      </w:r>
      <w:r>
        <w:rPr>
          <w:spacing w:val="1"/>
          <w:sz w:val="26"/>
        </w:rPr>
        <w:t xml:space="preserve"> </w:t>
      </w:r>
      <w:r>
        <w:rPr>
          <w:sz w:val="26"/>
        </w:rPr>
        <w:t>компримированным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сжиженным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природным</w:t>
      </w:r>
      <w:r>
        <w:rPr>
          <w:spacing w:val="1"/>
          <w:sz w:val="26"/>
        </w:rPr>
        <w:t xml:space="preserve"> </w:t>
      </w:r>
      <w:r>
        <w:rPr>
          <w:sz w:val="26"/>
        </w:rPr>
        <w:t>газом</w:t>
      </w:r>
      <w:r>
        <w:rPr>
          <w:spacing w:val="1"/>
          <w:sz w:val="26"/>
        </w:rPr>
        <w:t xml:space="preserve"> </w:t>
      </w:r>
      <w:r>
        <w:rPr>
          <w:sz w:val="26"/>
        </w:rPr>
        <w:t>(контейнерных,</w:t>
      </w:r>
      <w:r>
        <w:rPr>
          <w:spacing w:val="1"/>
          <w:sz w:val="26"/>
        </w:rPr>
        <w:t xml:space="preserve"> </w:t>
      </w:r>
      <w:r>
        <w:rPr>
          <w:sz w:val="26"/>
        </w:rPr>
        <w:t>модульных,</w:t>
      </w:r>
      <w:r>
        <w:rPr>
          <w:spacing w:val="-8"/>
          <w:sz w:val="26"/>
        </w:rPr>
        <w:t xml:space="preserve"> </w:t>
      </w:r>
      <w:r>
        <w:rPr>
          <w:sz w:val="26"/>
        </w:rPr>
        <w:t>передвижных</w:t>
      </w:r>
      <w:r>
        <w:rPr>
          <w:spacing w:val="-7"/>
          <w:sz w:val="26"/>
        </w:rPr>
        <w:t xml:space="preserve"> </w:t>
      </w:r>
      <w:r>
        <w:rPr>
          <w:sz w:val="26"/>
        </w:rPr>
        <w:t>автомобильных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газовых</w:t>
      </w:r>
      <w:r>
        <w:rPr>
          <w:spacing w:val="-7"/>
          <w:sz w:val="26"/>
        </w:rPr>
        <w:t xml:space="preserve"> </w:t>
      </w:r>
      <w:r>
        <w:rPr>
          <w:sz w:val="26"/>
        </w:rPr>
        <w:t>заправщиков,</w:t>
      </w:r>
      <w:r>
        <w:rPr>
          <w:spacing w:val="-7"/>
          <w:sz w:val="26"/>
        </w:rPr>
        <w:t xml:space="preserve"> </w:t>
      </w:r>
      <w:r>
        <w:rPr>
          <w:sz w:val="26"/>
        </w:rPr>
        <w:t>модулей</w:t>
      </w:r>
      <w:r>
        <w:rPr>
          <w:spacing w:val="-6"/>
          <w:sz w:val="26"/>
        </w:rPr>
        <w:t xml:space="preserve"> </w:t>
      </w:r>
      <w:r>
        <w:rPr>
          <w:sz w:val="26"/>
        </w:rPr>
        <w:t>разгрузки</w:t>
      </w:r>
      <w:r>
        <w:rPr>
          <w:spacing w:val="-63"/>
          <w:sz w:val="26"/>
        </w:rPr>
        <w:t xml:space="preserve"> </w:t>
      </w:r>
      <w:r>
        <w:rPr>
          <w:sz w:val="26"/>
        </w:rPr>
        <w:t>емкостей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транспортными</w:t>
      </w:r>
      <w:r>
        <w:rPr>
          <w:spacing w:val="1"/>
          <w:sz w:val="26"/>
        </w:rPr>
        <w:t xml:space="preserve"> </w:t>
      </w:r>
      <w:r>
        <w:rPr>
          <w:sz w:val="26"/>
        </w:rPr>
        <w:t>резервуарами)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заправку</w:t>
      </w:r>
      <w:r>
        <w:rPr>
          <w:spacing w:val="1"/>
          <w:sz w:val="26"/>
        </w:rPr>
        <w:t xml:space="preserve"> </w:t>
      </w:r>
      <w:r>
        <w:rPr>
          <w:sz w:val="26"/>
        </w:rPr>
        <w:t>транспортных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компримированным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сжиженным</w:t>
      </w:r>
      <w:r>
        <w:rPr>
          <w:spacing w:val="-14"/>
          <w:sz w:val="26"/>
        </w:rPr>
        <w:t xml:space="preserve"> </w:t>
      </w:r>
      <w:r>
        <w:rPr>
          <w:sz w:val="26"/>
        </w:rPr>
        <w:t>природным</w:t>
      </w:r>
      <w:r>
        <w:rPr>
          <w:spacing w:val="-13"/>
          <w:sz w:val="26"/>
        </w:rPr>
        <w:t xml:space="preserve"> </w:t>
      </w:r>
      <w:r>
        <w:rPr>
          <w:sz w:val="26"/>
        </w:rPr>
        <w:t>газом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13"/>
          <w:sz w:val="26"/>
        </w:rPr>
        <w:t xml:space="preserve"> </w:t>
      </w:r>
      <w:r>
        <w:rPr>
          <w:sz w:val="26"/>
        </w:rPr>
        <w:t>таких</w:t>
      </w:r>
      <w:r>
        <w:rPr>
          <w:spacing w:val="-14"/>
          <w:sz w:val="26"/>
        </w:rPr>
        <w:t xml:space="preserve"> </w:t>
      </w:r>
      <w:r>
        <w:rPr>
          <w:sz w:val="26"/>
        </w:rPr>
        <w:t>объектов,</w:t>
      </w:r>
      <w:r>
        <w:rPr>
          <w:spacing w:val="-13"/>
          <w:sz w:val="26"/>
        </w:rPr>
        <w:t xml:space="preserve"> </w:t>
      </w:r>
      <w:r>
        <w:rPr>
          <w:sz w:val="26"/>
        </w:rPr>
        <w:t>а</w:t>
      </w:r>
      <w:r>
        <w:rPr>
          <w:spacing w:val="-14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3"/>
          <w:sz w:val="26"/>
        </w:rPr>
        <w:t xml:space="preserve"> </w:t>
      </w:r>
      <w:r>
        <w:rPr>
          <w:sz w:val="26"/>
        </w:rPr>
        <w:t>некапитальных</w:t>
      </w:r>
      <w:r>
        <w:rPr>
          <w:spacing w:val="-13"/>
          <w:sz w:val="26"/>
        </w:rPr>
        <w:t xml:space="preserve"> </w:t>
      </w:r>
      <w:r>
        <w:rPr>
          <w:sz w:val="26"/>
        </w:rPr>
        <w:t>сооружений</w:t>
      </w:r>
      <w:r>
        <w:rPr>
          <w:spacing w:val="-62"/>
          <w:sz w:val="26"/>
        </w:rPr>
        <w:t xml:space="preserve"> </w:t>
      </w:r>
      <w:r>
        <w:rPr>
          <w:sz w:val="26"/>
        </w:rPr>
        <w:t>(мобильные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комплексы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быта,</w:t>
      </w:r>
      <w:r>
        <w:rPr>
          <w:spacing w:val="1"/>
          <w:sz w:val="26"/>
        </w:rPr>
        <w:t xml:space="preserve"> </w:t>
      </w:r>
      <w:r>
        <w:rPr>
          <w:sz w:val="26"/>
        </w:rPr>
        <w:t>офисы</w:t>
      </w:r>
      <w:r>
        <w:rPr>
          <w:spacing w:val="1"/>
          <w:sz w:val="26"/>
        </w:rPr>
        <w:t xml:space="preserve"> </w:t>
      </w:r>
      <w:r>
        <w:rPr>
          <w:sz w:val="26"/>
        </w:rPr>
        <w:t>продаж)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служб</w:t>
      </w:r>
      <w:r>
        <w:rPr>
          <w:spacing w:val="1"/>
          <w:sz w:val="26"/>
        </w:rPr>
        <w:t xml:space="preserve"> </w:t>
      </w:r>
      <w:r>
        <w:rPr>
          <w:sz w:val="26"/>
        </w:rPr>
        <w:t>эксплуатации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1"/>
          <w:sz w:val="26"/>
        </w:rPr>
        <w:t xml:space="preserve"> </w:t>
      </w:r>
      <w:r>
        <w:rPr>
          <w:sz w:val="26"/>
        </w:rPr>
        <w:t>не требуется разрешения на строительство.</w:t>
      </w:r>
    </w:p>
    <w:p w:rsidR="00B34B28" w:rsidRDefault="00B34B28" w:rsidP="00B34B28">
      <w:pPr>
        <w:pStyle w:val="ac"/>
        <w:numPr>
          <w:ilvl w:val="0"/>
          <w:numId w:val="3"/>
        </w:numPr>
        <w:tabs>
          <w:tab w:val="left" w:pos="1317"/>
        </w:tabs>
        <w:ind w:firstLine="709"/>
        <w:jc w:val="both"/>
        <w:rPr>
          <w:sz w:val="26"/>
        </w:rPr>
      </w:pPr>
      <w:r>
        <w:rPr>
          <w:sz w:val="26"/>
        </w:rPr>
        <w:t>Мобильные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здания,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сооружения,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предназначенные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размещения осужденных, отбывающих наказание в виде принудительных работ, 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уголовно-исполнительной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исправительных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центров,</w:t>
      </w:r>
      <w:r>
        <w:rPr>
          <w:spacing w:val="1"/>
          <w:sz w:val="26"/>
        </w:rPr>
        <w:t xml:space="preserve"> </w:t>
      </w:r>
      <w:r>
        <w:rPr>
          <w:sz w:val="26"/>
        </w:rPr>
        <w:t>изолированных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участков,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как</w:t>
      </w:r>
      <w:r>
        <w:rPr>
          <w:spacing w:val="-1"/>
          <w:sz w:val="26"/>
        </w:rPr>
        <w:t xml:space="preserve"> </w:t>
      </w:r>
      <w:r>
        <w:rPr>
          <w:sz w:val="26"/>
        </w:rPr>
        <w:t>исправительные центры.</w:t>
      </w:r>
    </w:p>
    <w:p w:rsidR="00B34B28" w:rsidRDefault="00B34B28" w:rsidP="00382198">
      <w:pPr>
        <w:jc w:val="both"/>
        <w:rPr>
          <w:sz w:val="26"/>
        </w:rPr>
      </w:pPr>
    </w:p>
    <w:p w:rsidR="00B34B28" w:rsidRDefault="00B34B28" w:rsidP="00B34B28">
      <w:pPr>
        <w:pStyle w:val="ac"/>
        <w:numPr>
          <w:ilvl w:val="0"/>
          <w:numId w:val="3"/>
        </w:numPr>
        <w:tabs>
          <w:tab w:val="left" w:pos="1524"/>
        </w:tabs>
        <w:ind w:right="208"/>
        <w:rPr>
          <w:sz w:val="26"/>
        </w:rPr>
      </w:pPr>
      <w:r>
        <w:rPr>
          <w:sz w:val="26"/>
        </w:rPr>
        <w:t>Технические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резервирования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даты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пересечения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границы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зарезервированных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даты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которыми</w:t>
      </w:r>
      <w:r>
        <w:rPr>
          <w:spacing w:val="-3"/>
          <w:sz w:val="26"/>
        </w:rPr>
        <w:t xml:space="preserve"> </w:t>
      </w:r>
      <w:r>
        <w:rPr>
          <w:sz w:val="26"/>
        </w:rPr>
        <w:t>оборудуются</w:t>
      </w:r>
      <w:r>
        <w:rPr>
          <w:spacing w:val="-1"/>
          <w:sz w:val="26"/>
        </w:rPr>
        <w:t xml:space="preserve"> </w:t>
      </w:r>
      <w:r>
        <w:rPr>
          <w:sz w:val="26"/>
        </w:rPr>
        <w:t>площадки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стоянки</w:t>
      </w:r>
      <w:r>
        <w:rPr>
          <w:spacing w:val="-2"/>
          <w:sz w:val="26"/>
        </w:rPr>
        <w:t xml:space="preserve"> </w:t>
      </w:r>
      <w:r>
        <w:rPr>
          <w:sz w:val="26"/>
        </w:rPr>
        <w:t>грузовых</w:t>
      </w:r>
      <w:r>
        <w:rPr>
          <w:spacing w:val="-1"/>
          <w:sz w:val="26"/>
        </w:rPr>
        <w:t xml:space="preserve"> </w:t>
      </w:r>
      <w:r>
        <w:rPr>
          <w:sz w:val="26"/>
        </w:rPr>
        <w:t>транспортных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средств.</w:t>
      </w:r>
    </w:p>
    <w:p w:rsidR="00B34B28" w:rsidRPr="00382198" w:rsidRDefault="00B34B28" w:rsidP="00B34B28">
      <w:pPr>
        <w:jc w:val="both"/>
        <w:rPr>
          <w:sz w:val="28"/>
          <w:szCs w:val="28"/>
        </w:rPr>
      </w:pPr>
    </w:p>
    <w:p w:rsidR="00B34B28" w:rsidRPr="00B34B28" w:rsidRDefault="00B34B28" w:rsidP="00B34B28">
      <w:pPr>
        <w:ind w:firstLine="540"/>
        <w:jc w:val="both"/>
        <w:rPr>
          <w:sz w:val="26"/>
          <w:szCs w:val="26"/>
        </w:rPr>
      </w:pPr>
      <w:r w:rsidRPr="00B34B28">
        <w:rPr>
          <w:sz w:val="26"/>
          <w:szCs w:val="26"/>
        </w:rPr>
        <w:t xml:space="preserve">1) заявление не соответствует требованиям, установленным пунктом 19 Административного регламента, или к заявлению не приложены документы, предусмотренные пунктом 20 Административного регламента, или в представленных документах и (или) заявлении содержатся недостоверные сведения; </w:t>
      </w:r>
    </w:p>
    <w:p w:rsidR="00B34B28" w:rsidRPr="00B34B28" w:rsidRDefault="00B34B28" w:rsidP="00B34B28">
      <w:pPr>
        <w:ind w:firstLine="540"/>
        <w:jc w:val="both"/>
        <w:rPr>
          <w:sz w:val="26"/>
          <w:szCs w:val="26"/>
        </w:rPr>
      </w:pPr>
      <w:r w:rsidRPr="00B34B28">
        <w:rPr>
          <w:sz w:val="26"/>
          <w:szCs w:val="26"/>
        </w:rPr>
        <w:t xml:space="preserve">2) в заявлении указаны цели использования земельного участка или объекты, предполагаемые к размещению, не предусмотренные пунктом 1 статьи 39.34 ЗК РФ, в случаях, указанных в подпунктах 1 - 5 пункта 1 статьи 39.33 ЗК РФ; </w:t>
      </w:r>
    </w:p>
    <w:p w:rsidR="00B34B28" w:rsidRPr="00B34B28" w:rsidRDefault="00B34B28" w:rsidP="00B34B28">
      <w:pPr>
        <w:ind w:firstLine="540"/>
        <w:jc w:val="both"/>
        <w:rPr>
          <w:sz w:val="26"/>
          <w:szCs w:val="26"/>
        </w:rPr>
      </w:pPr>
      <w:r w:rsidRPr="00B34B28">
        <w:rPr>
          <w:sz w:val="26"/>
          <w:szCs w:val="26"/>
        </w:rPr>
        <w:t xml:space="preserve">3) в заявлении указаны предполагаемые к размещению объекты, не предусмотренные Перечнем, в случае, указанном в подпункте 6 пункта 1 статьи 39.33 ЗК РФ; </w:t>
      </w:r>
    </w:p>
    <w:p w:rsidR="00B34B28" w:rsidRPr="00B34B28" w:rsidRDefault="00B34B28" w:rsidP="00B34B28">
      <w:pPr>
        <w:ind w:firstLine="540"/>
        <w:jc w:val="both"/>
        <w:rPr>
          <w:sz w:val="26"/>
          <w:szCs w:val="26"/>
        </w:rPr>
      </w:pPr>
      <w:r w:rsidRPr="00B34B28">
        <w:rPr>
          <w:sz w:val="26"/>
          <w:szCs w:val="26"/>
        </w:rPr>
        <w:lastRenderedPageBreak/>
        <w:t xml:space="preserve">4) земли или земельный участок (часть земельного участка), на использование которых испрашивается разрешение, предоставлены физическому или юридическому лицу; </w:t>
      </w:r>
    </w:p>
    <w:p w:rsidR="00B34B28" w:rsidRPr="00B34B28" w:rsidRDefault="00B34B28" w:rsidP="00B34B28">
      <w:pPr>
        <w:ind w:firstLine="540"/>
        <w:jc w:val="both"/>
        <w:rPr>
          <w:sz w:val="26"/>
          <w:szCs w:val="26"/>
        </w:rPr>
      </w:pPr>
      <w:r w:rsidRPr="00B34B28">
        <w:rPr>
          <w:sz w:val="26"/>
          <w:szCs w:val="26"/>
        </w:rPr>
        <w:t xml:space="preserve">5) в заявлении или прилагаемых к нему документах содержатся недостоверные сведения в случае размещения объектов, предусмотренных Перечнем; </w:t>
      </w:r>
    </w:p>
    <w:p w:rsidR="00B34B28" w:rsidRPr="00B34B28" w:rsidRDefault="00B34B28" w:rsidP="00B34B28">
      <w:pPr>
        <w:pStyle w:val="ac"/>
        <w:numPr>
          <w:ilvl w:val="0"/>
          <w:numId w:val="3"/>
        </w:numPr>
        <w:tabs>
          <w:tab w:val="left" w:pos="1524"/>
        </w:tabs>
        <w:ind w:right="208"/>
        <w:rPr>
          <w:sz w:val="26"/>
          <w:szCs w:val="26"/>
        </w:rPr>
      </w:pPr>
      <w:bookmarkStart w:id="1" w:name="_Hlk162615397"/>
      <w:r w:rsidRPr="00B34B28">
        <w:rPr>
          <w:sz w:val="26"/>
          <w:szCs w:val="26"/>
        </w:rPr>
        <w:t>Технические</w:t>
      </w:r>
      <w:r w:rsidRPr="00B34B28">
        <w:rPr>
          <w:spacing w:val="1"/>
          <w:sz w:val="26"/>
          <w:szCs w:val="26"/>
        </w:rPr>
        <w:t xml:space="preserve"> </w:t>
      </w:r>
      <w:r w:rsidRPr="00B34B28">
        <w:rPr>
          <w:sz w:val="26"/>
          <w:szCs w:val="26"/>
        </w:rPr>
        <w:t>средства,</w:t>
      </w:r>
      <w:r w:rsidRPr="00B34B28">
        <w:rPr>
          <w:spacing w:val="1"/>
          <w:sz w:val="26"/>
          <w:szCs w:val="26"/>
        </w:rPr>
        <w:t xml:space="preserve"> </w:t>
      </w:r>
      <w:r w:rsidRPr="00B34B28">
        <w:rPr>
          <w:sz w:val="26"/>
          <w:szCs w:val="26"/>
        </w:rPr>
        <w:t>которые</w:t>
      </w:r>
      <w:r w:rsidRPr="00B34B28">
        <w:rPr>
          <w:spacing w:val="1"/>
          <w:sz w:val="26"/>
          <w:szCs w:val="26"/>
        </w:rPr>
        <w:t xml:space="preserve"> </w:t>
      </w:r>
      <w:r w:rsidRPr="00B34B28">
        <w:rPr>
          <w:sz w:val="26"/>
          <w:szCs w:val="26"/>
        </w:rPr>
        <w:t>обеспечивают</w:t>
      </w:r>
      <w:r w:rsidRPr="00B34B28">
        <w:rPr>
          <w:spacing w:val="1"/>
          <w:sz w:val="26"/>
          <w:szCs w:val="26"/>
        </w:rPr>
        <w:t xml:space="preserve"> </w:t>
      </w:r>
      <w:r w:rsidRPr="00B34B28">
        <w:rPr>
          <w:sz w:val="26"/>
          <w:szCs w:val="26"/>
        </w:rPr>
        <w:t>возможность</w:t>
      </w:r>
      <w:r w:rsidRPr="00B34B28">
        <w:rPr>
          <w:spacing w:val="1"/>
          <w:sz w:val="26"/>
          <w:szCs w:val="26"/>
        </w:rPr>
        <w:t xml:space="preserve"> </w:t>
      </w:r>
      <w:r w:rsidRPr="00B34B28">
        <w:rPr>
          <w:sz w:val="26"/>
          <w:szCs w:val="26"/>
        </w:rPr>
        <w:t>резервирования</w:t>
      </w:r>
      <w:r w:rsidRPr="00B34B28">
        <w:rPr>
          <w:spacing w:val="1"/>
          <w:sz w:val="26"/>
          <w:szCs w:val="26"/>
        </w:rPr>
        <w:t xml:space="preserve"> </w:t>
      </w:r>
      <w:r w:rsidRPr="00B34B28">
        <w:rPr>
          <w:sz w:val="26"/>
          <w:szCs w:val="26"/>
        </w:rPr>
        <w:t>даты</w:t>
      </w:r>
      <w:r w:rsidRPr="00B34B28">
        <w:rPr>
          <w:spacing w:val="1"/>
          <w:sz w:val="26"/>
          <w:szCs w:val="26"/>
        </w:rPr>
        <w:t xml:space="preserve"> </w:t>
      </w:r>
      <w:r w:rsidRPr="00B34B28">
        <w:rPr>
          <w:sz w:val="26"/>
          <w:szCs w:val="26"/>
        </w:rPr>
        <w:t>и</w:t>
      </w:r>
      <w:r w:rsidRPr="00B34B28">
        <w:rPr>
          <w:spacing w:val="1"/>
          <w:sz w:val="26"/>
          <w:szCs w:val="26"/>
        </w:rPr>
        <w:t xml:space="preserve"> </w:t>
      </w:r>
      <w:r w:rsidRPr="00B34B28">
        <w:rPr>
          <w:sz w:val="26"/>
          <w:szCs w:val="26"/>
        </w:rPr>
        <w:t>времени</w:t>
      </w:r>
      <w:r w:rsidRPr="00B34B28">
        <w:rPr>
          <w:spacing w:val="1"/>
          <w:sz w:val="26"/>
          <w:szCs w:val="26"/>
        </w:rPr>
        <w:t xml:space="preserve"> </w:t>
      </w:r>
      <w:r w:rsidRPr="00B34B28">
        <w:rPr>
          <w:sz w:val="26"/>
          <w:szCs w:val="26"/>
        </w:rPr>
        <w:t>в</w:t>
      </w:r>
      <w:r w:rsidRPr="00B34B28">
        <w:rPr>
          <w:spacing w:val="1"/>
          <w:sz w:val="26"/>
          <w:szCs w:val="26"/>
        </w:rPr>
        <w:t xml:space="preserve"> </w:t>
      </w:r>
      <w:r w:rsidRPr="00B34B28">
        <w:rPr>
          <w:sz w:val="26"/>
          <w:szCs w:val="26"/>
        </w:rPr>
        <w:t>целях</w:t>
      </w:r>
      <w:r w:rsidRPr="00B34B28">
        <w:rPr>
          <w:spacing w:val="1"/>
          <w:sz w:val="26"/>
          <w:szCs w:val="26"/>
        </w:rPr>
        <w:t xml:space="preserve"> </w:t>
      </w:r>
      <w:r w:rsidRPr="00B34B28">
        <w:rPr>
          <w:sz w:val="26"/>
          <w:szCs w:val="26"/>
        </w:rPr>
        <w:t>пересечения</w:t>
      </w:r>
      <w:r w:rsidRPr="00B34B28">
        <w:rPr>
          <w:spacing w:val="1"/>
          <w:sz w:val="26"/>
          <w:szCs w:val="26"/>
        </w:rPr>
        <w:t xml:space="preserve"> </w:t>
      </w:r>
      <w:r w:rsidRPr="00B34B28">
        <w:rPr>
          <w:sz w:val="26"/>
          <w:szCs w:val="26"/>
        </w:rPr>
        <w:t>государственной</w:t>
      </w:r>
      <w:r w:rsidRPr="00B34B28">
        <w:rPr>
          <w:spacing w:val="1"/>
          <w:sz w:val="26"/>
          <w:szCs w:val="26"/>
        </w:rPr>
        <w:t xml:space="preserve"> </w:t>
      </w:r>
      <w:r w:rsidRPr="00B34B28">
        <w:rPr>
          <w:sz w:val="26"/>
          <w:szCs w:val="26"/>
        </w:rPr>
        <w:t>границы</w:t>
      </w:r>
      <w:r w:rsidRPr="00B34B28">
        <w:rPr>
          <w:spacing w:val="-62"/>
          <w:sz w:val="26"/>
          <w:szCs w:val="26"/>
        </w:rPr>
        <w:t xml:space="preserve"> </w:t>
      </w:r>
      <w:r w:rsidRPr="00B34B28">
        <w:rPr>
          <w:sz w:val="26"/>
          <w:szCs w:val="26"/>
        </w:rPr>
        <w:t>Российской</w:t>
      </w:r>
      <w:r w:rsidRPr="00B34B28">
        <w:rPr>
          <w:spacing w:val="1"/>
          <w:sz w:val="26"/>
          <w:szCs w:val="26"/>
        </w:rPr>
        <w:t xml:space="preserve"> </w:t>
      </w:r>
      <w:r w:rsidRPr="00B34B28">
        <w:rPr>
          <w:sz w:val="26"/>
          <w:szCs w:val="26"/>
        </w:rPr>
        <w:t>Федерации</w:t>
      </w:r>
      <w:r w:rsidRPr="00B34B28">
        <w:rPr>
          <w:spacing w:val="1"/>
          <w:sz w:val="26"/>
          <w:szCs w:val="26"/>
        </w:rPr>
        <w:t xml:space="preserve"> </w:t>
      </w:r>
      <w:r w:rsidRPr="00B34B28">
        <w:rPr>
          <w:sz w:val="26"/>
          <w:szCs w:val="26"/>
        </w:rPr>
        <w:t>и</w:t>
      </w:r>
      <w:r w:rsidRPr="00B34B28">
        <w:rPr>
          <w:spacing w:val="1"/>
          <w:sz w:val="26"/>
          <w:szCs w:val="26"/>
        </w:rPr>
        <w:t xml:space="preserve"> </w:t>
      </w:r>
      <w:r w:rsidRPr="00B34B28">
        <w:rPr>
          <w:sz w:val="26"/>
          <w:szCs w:val="26"/>
        </w:rPr>
        <w:t>соблюдения,</w:t>
      </w:r>
      <w:r w:rsidRPr="00B34B28">
        <w:rPr>
          <w:spacing w:val="1"/>
          <w:sz w:val="26"/>
          <w:szCs w:val="26"/>
        </w:rPr>
        <w:t xml:space="preserve"> </w:t>
      </w:r>
      <w:r w:rsidRPr="00B34B28">
        <w:rPr>
          <w:sz w:val="26"/>
          <w:szCs w:val="26"/>
        </w:rPr>
        <w:t>зарезервированных</w:t>
      </w:r>
      <w:r w:rsidRPr="00B34B28">
        <w:rPr>
          <w:spacing w:val="1"/>
          <w:sz w:val="26"/>
          <w:szCs w:val="26"/>
        </w:rPr>
        <w:t xml:space="preserve"> </w:t>
      </w:r>
      <w:r w:rsidRPr="00B34B28">
        <w:rPr>
          <w:sz w:val="26"/>
          <w:szCs w:val="26"/>
        </w:rPr>
        <w:t>даты</w:t>
      </w:r>
      <w:r w:rsidRPr="00B34B28">
        <w:rPr>
          <w:spacing w:val="1"/>
          <w:sz w:val="26"/>
          <w:szCs w:val="26"/>
        </w:rPr>
        <w:t xml:space="preserve"> </w:t>
      </w:r>
      <w:r w:rsidRPr="00B34B28">
        <w:rPr>
          <w:sz w:val="26"/>
          <w:szCs w:val="26"/>
        </w:rPr>
        <w:t>и</w:t>
      </w:r>
      <w:r w:rsidRPr="00B34B28">
        <w:rPr>
          <w:spacing w:val="1"/>
          <w:sz w:val="26"/>
          <w:szCs w:val="26"/>
        </w:rPr>
        <w:t xml:space="preserve"> </w:t>
      </w:r>
      <w:r w:rsidRPr="00B34B28">
        <w:rPr>
          <w:sz w:val="26"/>
          <w:szCs w:val="26"/>
        </w:rPr>
        <w:t>времени</w:t>
      </w:r>
      <w:r w:rsidRPr="00B34B28">
        <w:rPr>
          <w:spacing w:val="1"/>
          <w:sz w:val="26"/>
          <w:szCs w:val="26"/>
        </w:rPr>
        <w:t xml:space="preserve"> </w:t>
      </w:r>
      <w:r w:rsidRPr="00B34B28">
        <w:rPr>
          <w:sz w:val="26"/>
          <w:szCs w:val="26"/>
        </w:rPr>
        <w:t>и</w:t>
      </w:r>
      <w:r w:rsidRPr="00B34B28">
        <w:rPr>
          <w:spacing w:val="1"/>
          <w:sz w:val="26"/>
          <w:szCs w:val="26"/>
        </w:rPr>
        <w:t xml:space="preserve"> </w:t>
      </w:r>
      <w:r w:rsidRPr="00B34B28">
        <w:rPr>
          <w:sz w:val="26"/>
          <w:szCs w:val="26"/>
        </w:rPr>
        <w:t>которыми</w:t>
      </w:r>
      <w:r w:rsidRPr="00B34B28">
        <w:rPr>
          <w:spacing w:val="-3"/>
          <w:sz w:val="26"/>
          <w:szCs w:val="26"/>
        </w:rPr>
        <w:t xml:space="preserve"> </w:t>
      </w:r>
      <w:r w:rsidRPr="00B34B28">
        <w:rPr>
          <w:sz w:val="26"/>
          <w:szCs w:val="26"/>
        </w:rPr>
        <w:t>оборудуются</w:t>
      </w:r>
      <w:r w:rsidRPr="00B34B28">
        <w:rPr>
          <w:spacing w:val="-1"/>
          <w:sz w:val="26"/>
          <w:szCs w:val="26"/>
        </w:rPr>
        <w:t xml:space="preserve"> </w:t>
      </w:r>
      <w:r w:rsidRPr="00B34B28">
        <w:rPr>
          <w:sz w:val="26"/>
          <w:szCs w:val="26"/>
        </w:rPr>
        <w:t>площадки</w:t>
      </w:r>
      <w:r w:rsidRPr="00B34B28">
        <w:rPr>
          <w:spacing w:val="-1"/>
          <w:sz w:val="26"/>
          <w:szCs w:val="26"/>
        </w:rPr>
        <w:t xml:space="preserve"> </w:t>
      </w:r>
      <w:r w:rsidRPr="00B34B28">
        <w:rPr>
          <w:sz w:val="26"/>
          <w:szCs w:val="26"/>
        </w:rPr>
        <w:t>для</w:t>
      </w:r>
      <w:r w:rsidRPr="00B34B28">
        <w:rPr>
          <w:spacing w:val="-2"/>
          <w:sz w:val="26"/>
          <w:szCs w:val="26"/>
        </w:rPr>
        <w:t xml:space="preserve"> </w:t>
      </w:r>
      <w:r w:rsidRPr="00B34B28">
        <w:rPr>
          <w:sz w:val="26"/>
          <w:szCs w:val="26"/>
        </w:rPr>
        <w:t>стоянки</w:t>
      </w:r>
      <w:r w:rsidRPr="00B34B28">
        <w:rPr>
          <w:spacing w:val="-2"/>
          <w:sz w:val="26"/>
          <w:szCs w:val="26"/>
        </w:rPr>
        <w:t xml:space="preserve"> </w:t>
      </w:r>
      <w:r w:rsidRPr="00B34B28">
        <w:rPr>
          <w:sz w:val="26"/>
          <w:szCs w:val="26"/>
        </w:rPr>
        <w:t>грузовых</w:t>
      </w:r>
      <w:r w:rsidRPr="00B34B28">
        <w:rPr>
          <w:spacing w:val="-1"/>
          <w:sz w:val="26"/>
          <w:szCs w:val="26"/>
        </w:rPr>
        <w:t xml:space="preserve"> </w:t>
      </w:r>
      <w:r w:rsidRPr="00B34B28">
        <w:rPr>
          <w:sz w:val="26"/>
          <w:szCs w:val="26"/>
        </w:rPr>
        <w:t>транспортных</w:t>
      </w:r>
      <w:r w:rsidRPr="00B34B28">
        <w:rPr>
          <w:spacing w:val="-1"/>
          <w:sz w:val="26"/>
          <w:szCs w:val="26"/>
        </w:rPr>
        <w:t xml:space="preserve"> </w:t>
      </w:r>
      <w:r w:rsidRPr="00B34B28">
        <w:rPr>
          <w:sz w:val="26"/>
          <w:szCs w:val="26"/>
        </w:rPr>
        <w:t>средств</w:t>
      </w:r>
      <w:bookmarkEnd w:id="1"/>
      <w:r w:rsidRPr="00B34B28">
        <w:rPr>
          <w:sz w:val="26"/>
          <w:szCs w:val="26"/>
        </w:rPr>
        <w:t>.</w:t>
      </w:r>
    </w:p>
    <w:p w:rsidR="00B34B28" w:rsidRPr="00B34B28" w:rsidRDefault="00B34B28" w:rsidP="00B34B28">
      <w:pPr>
        <w:jc w:val="both"/>
        <w:rPr>
          <w:sz w:val="26"/>
          <w:szCs w:val="26"/>
        </w:rPr>
      </w:pPr>
    </w:p>
    <w:p w:rsidR="00B34B28" w:rsidRPr="00B34B28" w:rsidRDefault="00B34B28" w:rsidP="00B34B28">
      <w:pPr>
        <w:ind w:firstLine="540"/>
        <w:jc w:val="both"/>
        <w:rPr>
          <w:sz w:val="26"/>
          <w:szCs w:val="26"/>
        </w:rPr>
      </w:pPr>
      <w:r w:rsidRPr="00B34B28">
        <w:rPr>
          <w:sz w:val="26"/>
          <w:szCs w:val="26"/>
        </w:rPr>
        <w:t xml:space="preserve">1) заявление не соответствует требованиям, установленным пунктом 19 Административного регламента, или к заявлению не приложены документы, предусмотренные пунктом 20 Административного регламента, или в представленных документах и (или) заявлении содержатся недостоверные сведения; </w:t>
      </w:r>
    </w:p>
    <w:p w:rsidR="00B34B28" w:rsidRPr="00B34B28" w:rsidRDefault="00B34B28" w:rsidP="00B34B28">
      <w:pPr>
        <w:ind w:firstLine="540"/>
        <w:jc w:val="both"/>
        <w:rPr>
          <w:sz w:val="26"/>
          <w:szCs w:val="26"/>
        </w:rPr>
      </w:pPr>
      <w:r w:rsidRPr="00B34B28">
        <w:rPr>
          <w:sz w:val="26"/>
          <w:szCs w:val="26"/>
        </w:rPr>
        <w:t xml:space="preserve">2) в заявлении указаны цели использования земельного участка или объекты, предполагаемые к размещению, не предусмотренные пунктом 1 статьи 39.34 ЗК РФ, в случаях, указанных в подпунктах 1 - 5 пункта 1 статьи 39.33 ЗК РФ; </w:t>
      </w:r>
    </w:p>
    <w:p w:rsidR="00B34B28" w:rsidRPr="00B34B28" w:rsidRDefault="00B34B28" w:rsidP="00B34B28">
      <w:pPr>
        <w:ind w:firstLine="540"/>
        <w:jc w:val="both"/>
        <w:rPr>
          <w:sz w:val="26"/>
          <w:szCs w:val="26"/>
        </w:rPr>
      </w:pPr>
      <w:r w:rsidRPr="00B34B28">
        <w:rPr>
          <w:sz w:val="26"/>
          <w:szCs w:val="26"/>
        </w:rPr>
        <w:t xml:space="preserve">3) в заявлении указаны предполагаемые к размещению объекты, не предусмотренные Перечнем, в случае, указанном в подпункте 6 пункта 1 статьи 39.33 ЗК РФ; </w:t>
      </w:r>
    </w:p>
    <w:p w:rsidR="00B34B28" w:rsidRPr="00B34B28" w:rsidRDefault="00B34B28" w:rsidP="00B34B28">
      <w:pPr>
        <w:ind w:firstLine="540"/>
        <w:jc w:val="both"/>
        <w:rPr>
          <w:sz w:val="26"/>
          <w:szCs w:val="26"/>
        </w:rPr>
      </w:pPr>
      <w:r w:rsidRPr="00B34B28">
        <w:rPr>
          <w:sz w:val="26"/>
          <w:szCs w:val="26"/>
        </w:rPr>
        <w:t xml:space="preserve">4) земли или земельный участок (часть земельного участка), на использование которых испрашивается разрешение, предоставлены физическому или юридическому лицу; </w:t>
      </w:r>
    </w:p>
    <w:p w:rsidR="00B34B28" w:rsidRPr="00B34B28" w:rsidRDefault="00B34B28" w:rsidP="00B34B28">
      <w:pPr>
        <w:ind w:firstLine="540"/>
        <w:jc w:val="both"/>
        <w:rPr>
          <w:sz w:val="26"/>
          <w:szCs w:val="26"/>
        </w:rPr>
      </w:pPr>
      <w:r w:rsidRPr="00B34B28">
        <w:rPr>
          <w:sz w:val="26"/>
          <w:szCs w:val="26"/>
        </w:rPr>
        <w:t xml:space="preserve">5) в заявлении или прилагаемых к нему документах содержатся недостоверные сведения в случае размещения объектов, предусмотренных Перечнем; </w:t>
      </w:r>
    </w:p>
    <w:p w:rsidR="00B34B28" w:rsidRPr="00B34B28" w:rsidRDefault="00B34B28" w:rsidP="00B34B28">
      <w:pPr>
        <w:ind w:firstLine="540"/>
        <w:jc w:val="both"/>
        <w:rPr>
          <w:sz w:val="26"/>
          <w:szCs w:val="26"/>
        </w:rPr>
      </w:pPr>
      <w:r w:rsidRPr="00B34B28">
        <w:rPr>
          <w:sz w:val="26"/>
          <w:szCs w:val="26"/>
        </w:rPr>
        <w:t xml:space="preserve">6) земельный участок, на использование которого испрашивается разрешение, используется на основании разрешения, выданного в соответствии с Порядком и условиями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сервитута, утвержденным постановлением Правительства Омской области от 24 июня 2015 года N 170-п, либо разрешения, выданного в порядке, установленном статьей 39.34 ЗК РФ; </w:t>
      </w:r>
    </w:p>
    <w:p w:rsidR="00B34B28" w:rsidRPr="00B34B28" w:rsidRDefault="00B34B28" w:rsidP="00B34B28">
      <w:pPr>
        <w:ind w:firstLine="540"/>
        <w:jc w:val="both"/>
        <w:rPr>
          <w:sz w:val="26"/>
          <w:szCs w:val="26"/>
        </w:rPr>
      </w:pPr>
      <w:r w:rsidRPr="00B34B28">
        <w:rPr>
          <w:sz w:val="26"/>
          <w:szCs w:val="26"/>
        </w:rPr>
        <w:t xml:space="preserve">7) размещение объектов повлечет нарушение ограничения использования земельных участков в случаях, установленных Земельным кодексом Российской Федерации, федеральными законами, либо ведет к нарушению требований градостроительных, противопожарных, санитарных норм и иных требований законодательства при размещении объектов, предусмотренных Перечнем; </w:t>
      </w:r>
    </w:p>
    <w:p w:rsidR="00B34B28" w:rsidRPr="00B34B28" w:rsidRDefault="00B34B28" w:rsidP="00B34B28">
      <w:pPr>
        <w:ind w:firstLine="540"/>
        <w:jc w:val="both"/>
        <w:rPr>
          <w:sz w:val="26"/>
          <w:szCs w:val="26"/>
        </w:rPr>
      </w:pPr>
      <w:r w:rsidRPr="00B34B28">
        <w:rPr>
          <w:sz w:val="26"/>
          <w:szCs w:val="26"/>
        </w:rPr>
        <w:t xml:space="preserve">8) размещение объектов повлечет за собой ограничение использования земельного участка (территории) общего пользования, а также ограничение доступа на территорию общего пользования третьих лиц при размещении объектов, предусмотренных Перечнем. </w:t>
      </w:r>
    </w:p>
    <w:p w:rsidR="00B34B28" w:rsidRPr="00B34B28" w:rsidRDefault="00B34B28" w:rsidP="00B34B28">
      <w:pPr>
        <w:ind w:firstLine="540"/>
        <w:jc w:val="both"/>
        <w:rPr>
          <w:sz w:val="26"/>
          <w:szCs w:val="26"/>
        </w:rPr>
      </w:pPr>
      <w:r w:rsidRPr="00B34B28">
        <w:rPr>
          <w:sz w:val="26"/>
          <w:szCs w:val="26"/>
        </w:rPr>
        <w:t xml:space="preserve">9) в заявлении указана цель использования земель или земельного участка (части земельного участка), не соответствующая назначению объекта (объектов), для размещения которого (которых) испрашивается разрешение; </w:t>
      </w:r>
    </w:p>
    <w:p w:rsidR="00B34B28" w:rsidRPr="00B34B28" w:rsidRDefault="00B34B28" w:rsidP="00382198">
      <w:pPr>
        <w:jc w:val="both"/>
        <w:rPr>
          <w:sz w:val="26"/>
          <w:szCs w:val="26"/>
        </w:rPr>
      </w:pPr>
    </w:p>
    <w:p w:rsidR="00B34B28" w:rsidRPr="00B34B28" w:rsidRDefault="00B34B28" w:rsidP="00B34B28">
      <w:pPr>
        <w:ind w:firstLine="540"/>
        <w:jc w:val="both"/>
        <w:rPr>
          <w:sz w:val="26"/>
          <w:szCs w:val="26"/>
        </w:rPr>
      </w:pPr>
      <w:bookmarkStart w:id="2" w:name="_Hlk162615509"/>
      <w:r w:rsidRPr="00B34B28">
        <w:rPr>
          <w:sz w:val="26"/>
          <w:szCs w:val="26"/>
        </w:rPr>
        <w:t xml:space="preserve">10) в отношении земель или земельного участка (части земельного участка), разрешение на использование которых испрашивается, имеется ранее поступившее заявление другого лица, отвечающее требованиям, предъявляемым к заявлению и прилагаемым к нему документам; </w:t>
      </w:r>
    </w:p>
    <w:p w:rsidR="00B34B28" w:rsidRPr="00B34B28" w:rsidRDefault="00B34B28" w:rsidP="00B34B28">
      <w:pPr>
        <w:ind w:firstLine="540"/>
        <w:jc w:val="both"/>
        <w:rPr>
          <w:sz w:val="26"/>
          <w:szCs w:val="26"/>
        </w:rPr>
      </w:pPr>
      <w:r w:rsidRPr="00B34B28">
        <w:rPr>
          <w:sz w:val="26"/>
          <w:szCs w:val="26"/>
        </w:rPr>
        <w:t xml:space="preserve">11) заявление подано в отношении земель или земельного участка (части земельного участка), не находящихся в государственной или муниципальной собственности и (или) не расположенных на территории Омской области; </w:t>
      </w:r>
    </w:p>
    <w:p w:rsidR="00B34B28" w:rsidRPr="00B34B28" w:rsidRDefault="00B34B28" w:rsidP="00B34B28">
      <w:pPr>
        <w:ind w:firstLine="540"/>
        <w:jc w:val="both"/>
        <w:rPr>
          <w:sz w:val="26"/>
          <w:szCs w:val="26"/>
        </w:rPr>
      </w:pPr>
      <w:r w:rsidRPr="00B34B28">
        <w:rPr>
          <w:sz w:val="26"/>
          <w:szCs w:val="26"/>
        </w:rPr>
        <w:lastRenderedPageBreak/>
        <w:t xml:space="preserve">12) указанный в заявлении земельный участок является предметом аукциона, извещение о проведении которого размещено в установленном порядке. </w:t>
      </w:r>
    </w:p>
    <w:bookmarkEnd w:id="2"/>
    <w:p w:rsidR="00B34B28" w:rsidRPr="00B34B28" w:rsidRDefault="00B34B28" w:rsidP="00B34B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34B28">
        <w:rPr>
          <w:sz w:val="26"/>
          <w:szCs w:val="26"/>
        </w:rPr>
        <w:t>2. Настоящее постановление обнародовать в установленном порядке и разместить на официальном сайте администрации Уленкульского сельского поселения Большереченского муниципального района Омской области в сети «Интернет» и в газете «Уленкульский муниципальный вестник».</w:t>
      </w:r>
    </w:p>
    <w:p w:rsidR="00B34B28" w:rsidRPr="00B34B28" w:rsidRDefault="00B34B28" w:rsidP="00B34B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34B28" w:rsidRPr="00B34B28" w:rsidRDefault="00B34B28" w:rsidP="00B34B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34B28" w:rsidRPr="00B34B28" w:rsidRDefault="00B34B28" w:rsidP="00B34B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34B28">
        <w:rPr>
          <w:sz w:val="26"/>
          <w:szCs w:val="26"/>
        </w:rPr>
        <w:t xml:space="preserve">Глава сельского поселения                                                               </w:t>
      </w:r>
      <w:proofErr w:type="spellStart"/>
      <w:r w:rsidRPr="00B34B28">
        <w:rPr>
          <w:sz w:val="26"/>
          <w:szCs w:val="26"/>
        </w:rPr>
        <w:t>А.Н.Латыпов</w:t>
      </w:r>
      <w:proofErr w:type="spellEnd"/>
    </w:p>
    <w:p w:rsidR="00B34B28" w:rsidRDefault="00B34B28" w:rsidP="00382198">
      <w:pPr>
        <w:jc w:val="both"/>
        <w:rPr>
          <w:sz w:val="26"/>
        </w:rPr>
        <w:sectPr w:rsidR="00B34B28">
          <w:pgSz w:w="11910" w:h="16840"/>
          <w:pgMar w:top="980" w:right="640" w:bottom="280" w:left="1600" w:header="432" w:footer="0" w:gutter="0"/>
          <w:cols w:space="720"/>
        </w:sectPr>
      </w:pPr>
    </w:p>
    <w:p w:rsidR="00F12C76" w:rsidRDefault="00F12C76" w:rsidP="00B34B28">
      <w:pPr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658CE"/>
    <w:multiLevelType w:val="multilevel"/>
    <w:tmpl w:val="051A24EE"/>
    <w:lvl w:ilvl="0">
      <w:start w:val="1"/>
      <w:numFmt w:val="decimal"/>
      <w:lvlText w:val="%1."/>
      <w:lvlJc w:val="left"/>
      <w:pPr>
        <w:ind w:left="101" w:hanging="401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58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13" w:hanging="5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9" w:hanging="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3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6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2" w:hanging="558"/>
      </w:pPr>
      <w:rPr>
        <w:rFonts w:hint="default"/>
        <w:lang w:val="ru-RU" w:eastAsia="en-US" w:bidi="ar-SA"/>
      </w:rPr>
    </w:lvl>
  </w:abstractNum>
  <w:abstractNum w:abstractNumId="1" w15:restartNumberingAfterBreak="0">
    <w:nsid w:val="3512267B"/>
    <w:multiLevelType w:val="multilevel"/>
    <w:tmpl w:val="F934F3E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4D4E688D"/>
    <w:multiLevelType w:val="hybridMultilevel"/>
    <w:tmpl w:val="7B62BE4A"/>
    <w:lvl w:ilvl="0" w:tplc="A198F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A51EA8"/>
    <w:multiLevelType w:val="multilevel"/>
    <w:tmpl w:val="051A24EE"/>
    <w:lvl w:ilvl="0">
      <w:start w:val="1"/>
      <w:numFmt w:val="decimal"/>
      <w:lvlText w:val="%1."/>
      <w:lvlJc w:val="left"/>
      <w:pPr>
        <w:ind w:left="101" w:hanging="401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58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13" w:hanging="5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9" w:hanging="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3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6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2" w:hanging="558"/>
      </w:pPr>
      <w:rPr>
        <w:rFonts w:hint="default"/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A65"/>
    <w:rsid w:val="0017673E"/>
    <w:rsid w:val="002209C0"/>
    <w:rsid w:val="00292119"/>
    <w:rsid w:val="00372ADA"/>
    <w:rsid w:val="00382198"/>
    <w:rsid w:val="004A3FC5"/>
    <w:rsid w:val="005E717B"/>
    <w:rsid w:val="00646BC2"/>
    <w:rsid w:val="006C0B77"/>
    <w:rsid w:val="006E4547"/>
    <w:rsid w:val="00761851"/>
    <w:rsid w:val="008242FF"/>
    <w:rsid w:val="00870751"/>
    <w:rsid w:val="00922C48"/>
    <w:rsid w:val="00951A58"/>
    <w:rsid w:val="009B1F25"/>
    <w:rsid w:val="00AB5EEF"/>
    <w:rsid w:val="00AE2414"/>
    <w:rsid w:val="00AF7A65"/>
    <w:rsid w:val="00B34B28"/>
    <w:rsid w:val="00B36624"/>
    <w:rsid w:val="00B915B7"/>
    <w:rsid w:val="00C11AED"/>
    <w:rsid w:val="00C7408D"/>
    <w:rsid w:val="00CB03ED"/>
    <w:rsid w:val="00DA2496"/>
    <w:rsid w:val="00EA1630"/>
    <w:rsid w:val="00EA59DF"/>
    <w:rsid w:val="00ED43D0"/>
    <w:rsid w:val="00EE4070"/>
    <w:rsid w:val="00F12C76"/>
    <w:rsid w:val="00F1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53DD"/>
  <w15:chartTrackingRefBased/>
  <w15:docId w15:val="{B7FC51BF-4A51-48E3-A773-8829B0F9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382198"/>
    <w:pPr>
      <w:widowControl w:val="0"/>
      <w:autoSpaceDE w:val="0"/>
      <w:autoSpaceDN w:val="0"/>
      <w:ind w:right="106"/>
      <w:jc w:val="center"/>
      <w:outlineLvl w:val="1"/>
    </w:pPr>
    <w:rPr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72ADA"/>
    <w:rPr>
      <w:b/>
      <w:bCs/>
    </w:rPr>
  </w:style>
  <w:style w:type="paragraph" w:customStyle="1" w:styleId="ConsPlusNormal">
    <w:name w:val="ConsPlusNormal"/>
    <w:link w:val="ConsPlusNormal0"/>
    <w:rsid w:val="00372A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372ADA"/>
    <w:pPr>
      <w:spacing w:before="100" w:beforeAutospacing="1" w:after="100" w:afterAutospacing="1"/>
    </w:pPr>
  </w:style>
  <w:style w:type="character" w:styleId="a5">
    <w:name w:val="Hyperlink"/>
    <w:unhideWhenUsed/>
    <w:rsid w:val="00372A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2ADA"/>
  </w:style>
  <w:style w:type="character" w:customStyle="1" w:styleId="ConsPlusNormal0">
    <w:name w:val="ConsPlusNormal Знак"/>
    <w:link w:val="ConsPlusNormal"/>
    <w:locked/>
    <w:rsid w:val="00372AD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 Знак Знак Знак"/>
    <w:basedOn w:val="a"/>
    <w:rsid w:val="00372ADA"/>
    <w:rPr>
      <w:rFonts w:ascii="Verdana" w:eastAsia="Batang" w:hAnsi="Verdana" w:cs="Verdana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A249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249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qFormat/>
    <w:rsid w:val="00B366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Знак Знак3"/>
    <w:basedOn w:val="a"/>
    <w:rsid w:val="00B36624"/>
    <w:pPr>
      <w:spacing w:line="240" w:lineRule="exact"/>
      <w:jc w:val="both"/>
    </w:pPr>
    <w:rPr>
      <w:lang w:val="en-US" w:eastAsia="en-US"/>
    </w:rPr>
  </w:style>
  <w:style w:type="paragraph" w:customStyle="1" w:styleId="Textbody">
    <w:name w:val="Text body"/>
    <w:basedOn w:val="a"/>
    <w:rsid w:val="00382198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20">
    <w:name w:val="Заголовок 2 Знак"/>
    <w:basedOn w:val="a0"/>
    <w:link w:val="2"/>
    <w:uiPriority w:val="1"/>
    <w:rsid w:val="00382198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a">
    <w:name w:val="Body Text"/>
    <w:basedOn w:val="a"/>
    <w:link w:val="ab"/>
    <w:uiPriority w:val="1"/>
    <w:qFormat/>
    <w:rsid w:val="00382198"/>
    <w:pPr>
      <w:widowControl w:val="0"/>
      <w:autoSpaceDE w:val="0"/>
      <w:autoSpaceDN w:val="0"/>
      <w:ind w:left="101"/>
      <w:jc w:val="both"/>
    </w:pPr>
    <w:rPr>
      <w:sz w:val="26"/>
      <w:szCs w:val="26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382198"/>
    <w:rPr>
      <w:rFonts w:ascii="Times New Roman" w:eastAsia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1"/>
    <w:qFormat/>
    <w:rsid w:val="00382198"/>
    <w:pPr>
      <w:widowControl w:val="0"/>
      <w:autoSpaceDE w:val="0"/>
      <w:autoSpaceDN w:val="0"/>
      <w:ind w:left="101" w:right="207" w:firstLine="709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2024-03-29T08:43:00Z</cp:lastPrinted>
  <dcterms:created xsi:type="dcterms:W3CDTF">2023-05-11T09:43:00Z</dcterms:created>
  <dcterms:modified xsi:type="dcterms:W3CDTF">2024-06-10T03:59:00Z</dcterms:modified>
</cp:coreProperties>
</file>