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FD2" w:rsidRPr="00C966CF" w:rsidRDefault="00570FD2" w:rsidP="00C96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6CF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gramStart"/>
      <w:r w:rsidR="007A21A0">
        <w:rPr>
          <w:rFonts w:ascii="Times New Roman" w:hAnsi="Times New Roman" w:cs="Times New Roman"/>
          <w:b/>
          <w:bCs/>
          <w:sz w:val="28"/>
          <w:szCs w:val="28"/>
        </w:rPr>
        <w:t xml:space="preserve">УЛЕНКУЛЬСКОГО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  <w:r w:rsidR="007A21A0">
        <w:rPr>
          <w:rFonts w:ascii="Times New Roman" w:hAnsi="Times New Roman" w:cs="Times New Roman"/>
          <w:b/>
          <w:bCs/>
          <w:sz w:val="28"/>
          <w:szCs w:val="28"/>
        </w:rPr>
        <w:t xml:space="preserve">БОЛЬШЕРЕЧЕНСКОГО  </w:t>
      </w:r>
      <w:r w:rsidRPr="00C966C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570FD2" w:rsidRPr="00C966CF" w:rsidRDefault="00570FD2" w:rsidP="00C96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966CF"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:rsidR="00570FD2" w:rsidRPr="00694AA9" w:rsidRDefault="00570FD2" w:rsidP="00C96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70FD2" w:rsidRPr="00694AA9" w:rsidRDefault="00570FD2" w:rsidP="00C96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94AA9">
        <w:rPr>
          <w:rFonts w:ascii="Times New Roman" w:hAnsi="Times New Roman" w:cs="Times New Roman"/>
          <w:b/>
          <w:bCs/>
          <w:sz w:val="36"/>
          <w:szCs w:val="36"/>
        </w:rPr>
        <w:t>П О С Т А Н О В Л Е Н И Е</w:t>
      </w:r>
    </w:p>
    <w:p w:rsidR="00570FD2" w:rsidRPr="00C966CF" w:rsidRDefault="00570FD2" w:rsidP="00C96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70FD2" w:rsidRPr="00C966CF" w:rsidRDefault="00570FD2" w:rsidP="00C96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="0052754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</w:t>
      </w:r>
      <w:r w:rsidRPr="00C966C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6 г.  </w:t>
      </w:r>
      <w:r w:rsidR="005275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27540">
        <w:rPr>
          <w:rFonts w:ascii="Times New Roman" w:hAnsi="Times New Roman" w:cs="Times New Roman"/>
          <w:sz w:val="28"/>
          <w:szCs w:val="28"/>
        </w:rPr>
        <w:t>65</w:t>
      </w:r>
    </w:p>
    <w:p w:rsidR="00570FD2" w:rsidRDefault="00570FD2" w:rsidP="00527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27540">
        <w:rPr>
          <w:rFonts w:ascii="Times New Roman" w:hAnsi="Times New Roman" w:cs="Times New Roman"/>
          <w:sz w:val="28"/>
          <w:szCs w:val="28"/>
        </w:rPr>
        <w:t>Уленкуль</w:t>
      </w:r>
      <w:proofErr w:type="spellEnd"/>
    </w:p>
    <w:p w:rsidR="00527540" w:rsidRDefault="00527540" w:rsidP="00527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FD2" w:rsidRPr="00C966CF" w:rsidRDefault="00527540" w:rsidP="0052754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1682C">
        <w:rPr>
          <w:rFonts w:ascii="Times New Roman" w:hAnsi="Times New Roman" w:cs="Times New Roman"/>
          <w:sz w:val="28"/>
          <w:szCs w:val="28"/>
        </w:rPr>
        <w:t>Об  утверждении</w:t>
      </w:r>
      <w:proofErr w:type="gramEnd"/>
      <w:r w:rsidRPr="0051682C">
        <w:rPr>
          <w:rFonts w:ascii="Times New Roman" w:hAnsi="Times New Roman" w:cs="Times New Roman"/>
          <w:sz w:val="28"/>
          <w:szCs w:val="28"/>
        </w:rPr>
        <w:t xml:space="preserve"> нормативов финансовых затрат на капитальный ремонт, ремонт, содержание автомобильных дорог </w:t>
      </w:r>
      <w:r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Pr="0051682C">
        <w:rPr>
          <w:rFonts w:ascii="Times New Roman" w:hAnsi="Times New Roman" w:cs="Times New Roman"/>
          <w:sz w:val="28"/>
          <w:szCs w:val="28"/>
        </w:rPr>
        <w:t>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 Уленкульского  сельского поселения</w:t>
      </w:r>
      <w:r w:rsidRPr="0051682C">
        <w:rPr>
          <w:rFonts w:ascii="Times New Roman" w:hAnsi="Times New Roman" w:cs="Times New Roman"/>
          <w:sz w:val="28"/>
          <w:szCs w:val="28"/>
        </w:rPr>
        <w:t xml:space="preserve"> и правил расчета размера ассигнований </w:t>
      </w:r>
      <w:r>
        <w:rPr>
          <w:rFonts w:ascii="Times New Roman" w:hAnsi="Times New Roman" w:cs="Times New Roman"/>
          <w:sz w:val="28"/>
          <w:szCs w:val="28"/>
        </w:rPr>
        <w:t>местного бюджета на указанные цели</w:t>
      </w:r>
    </w:p>
    <w:p w:rsidR="00570FD2" w:rsidRPr="00A63265" w:rsidRDefault="00570FD2" w:rsidP="0051682C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C966CF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A6326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Омской области от</w:t>
      </w:r>
      <w:r w:rsidRPr="00A6326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26 ноября 2008 года N 194-п «О нормативах финансовых затрат на капитальный ремонт, ремонт, содержание автомобильных дорог регионального или межмуниципального значения, относящихся к собственности Омской области, и правилах расчета размера ассигнований областного бюджета на указанные цели» ПОСТАНОВЛЯЮ:</w:t>
      </w:r>
    </w:p>
    <w:p w:rsidR="00570FD2" w:rsidRPr="00C966CF" w:rsidRDefault="00570FD2" w:rsidP="00C966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FD2" w:rsidRPr="00C966CF" w:rsidRDefault="00570FD2" w:rsidP="005168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Pr="00C966CF">
        <w:rPr>
          <w:rFonts w:ascii="Times New Roman" w:hAnsi="Times New Roman" w:cs="Times New Roman"/>
          <w:sz w:val="28"/>
          <w:szCs w:val="28"/>
        </w:rPr>
        <w:t xml:space="preserve"> нормативы финансовых затрат на капитальный ремонт, ремонт, содержание автомобильных дорог общего пользования местного значения, относящихся к собственности </w:t>
      </w:r>
      <w:proofErr w:type="gramStart"/>
      <w:r w:rsidR="007A21A0">
        <w:rPr>
          <w:rFonts w:ascii="Times New Roman" w:hAnsi="Times New Roman" w:cs="Times New Roman"/>
          <w:sz w:val="28"/>
          <w:szCs w:val="28"/>
        </w:rPr>
        <w:t xml:space="preserve">Уленкульского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A21A0">
        <w:rPr>
          <w:rFonts w:ascii="Times New Roman" w:hAnsi="Times New Roman" w:cs="Times New Roman"/>
          <w:sz w:val="28"/>
          <w:szCs w:val="28"/>
        </w:rPr>
        <w:t xml:space="preserve">Большереченского  </w:t>
      </w:r>
      <w:r w:rsidRPr="00C966C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в размере:</w:t>
      </w:r>
    </w:p>
    <w:p w:rsidR="00570FD2" w:rsidRPr="00C966CF" w:rsidRDefault="00570FD2" w:rsidP="00C966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1 800</w:t>
      </w:r>
      <w:r w:rsidRPr="00C966CF">
        <w:rPr>
          <w:rFonts w:ascii="Times New Roman" w:hAnsi="Times New Roman" w:cs="Times New Roman"/>
          <w:sz w:val="28"/>
          <w:szCs w:val="28"/>
        </w:rPr>
        <w:t xml:space="preserve"> тыс. рублей/ на 1000 м</w:t>
      </w:r>
      <w:r w:rsidRPr="00C966C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966CF">
        <w:rPr>
          <w:rFonts w:ascii="Times New Roman" w:hAnsi="Times New Roman" w:cs="Times New Roman"/>
          <w:sz w:val="28"/>
          <w:szCs w:val="28"/>
        </w:rPr>
        <w:t xml:space="preserve"> – на капитальный ремонт;</w:t>
      </w:r>
    </w:p>
    <w:p w:rsidR="00570FD2" w:rsidRPr="00C966CF" w:rsidRDefault="00570FD2" w:rsidP="00C966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6C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C966CF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966CF">
        <w:rPr>
          <w:rFonts w:ascii="Times New Roman" w:hAnsi="Times New Roman" w:cs="Times New Roman"/>
          <w:sz w:val="28"/>
          <w:szCs w:val="28"/>
        </w:rPr>
        <w:t xml:space="preserve"> тыс. рублей/ на 1000 м</w:t>
      </w:r>
      <w:r w:rsidRPr="00C966C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966CF">
        <w:rPr>
          <w:rFonts w:ascii="Times New Roman" w:hAnsi="Times New Roman" w:cs="Times New Roman"/>
          <w:sz w:val="28"/>
          <w:szCs w:val="28"/>
        </w:rPr>
        <w:t xml:space="preserve"> – на ремонт;</w:t>
      </w:r>
    </w:p>
    <w:p w:rsidR="00570FD2" w:rsidRPr="00C966CF" w:rsidRDefault="00570FD2" w:rsidP="00C966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6C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22,</w:t>
      </w:r>
      <w:r w:rsidRPr="00C966CF">
        <w:rPr>
          <w:rFonts w:ascii="Times New Roman" w:hAnsi="Times New Roman" w:cs="Times New Roman"/>
          <w:sz w:val="28"/>
          <w:szCs w:val="28"/>
        </w:rPr>
        <w:t>5 тыс. рублей/ на 1000 м</w:t>
      </w:r>
      <w:r w:rsidRPr="00C966C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966CF">
        <w:rPr>
          <w:rFonts w:ascii="Times New Roman" w:hAnsi="Times New Roman" w:cs="Times New Roman"/>
          <w:sz w:val="28"/>
          <w:szCs w:val="28"/>
        </w:rPr>
        <w:t xml:space="preserve"> – на содержание;</w:t>
      </w:r>
    </w:p>
    <w:p w:rsidR="00570FD2" w:rsidRDefault="00570FD2" w:rsidP="0051682C">
      <w:pPr>
        <w:pStyle w:val="ConsPlusTitle"/>
        <w:widowControl/>
        <w:spacing w:line="360" w:lineRule="exact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Утвердить прилагаемые Правила расчёта денежных затрат на капитальный ремонт, ремонт, содержание автомобильных дорог местного значения при определении размера ассигнований местного бюджета на указанные цели из бюджета </w:t>
      </w:r>
      <w:proofErr w:type="gramStart"/>
      <w:r w:rsidR="007A21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Уленкульского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поселения.</w:t>
      </w:r>
    </w:p>
    <w:p w:rsidR="00570FD2" w:rsidRPr="00A63265" w:rsidRDefault="00570FD2" w:rsidP="0051682C">
      <w:pPr>
        <w:pStyle w:val="22"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A63265">
        <w:rPr>
          <w:rFonts w:ascii="Times New Roman" w:hAnsi="Times New Roman" w:cs="Times New Roman"/>
        </w:rPr>
        <w:t>3. Контроль за исполнением настоящего постановления оставляю за собой.</w:t>
      </w:r>
    </w:p>
    <w:p w:rsidR="00527540" w:rsidRDefault="00527540" w:rsidP="0051682C">
      <w:pPr>
        <w:rPr>
          <w:rFonts w:ascii="Times New Roman" w:hAnsi="Times New Roman" w:cs="Times New Roman"/>
          <w:sz w:val="28"/>
          <w:szCs w:val="28"/>
        </w:rPr>
      </w:pPr>
    </w:p>
    <w:p w:rsidR="00570FD2" w:rsidRPr="0051682C" w:rsidRDefault="00570FD2" w:rsidP="0051682C">
      <w:pPr>
        <w:rPr>
          <w:rFonts w:ascii="Times New Roman" w:hAnsi="Times New Roman" w:cs="Times New Roman"/>
        </w:rPr>
      </w:pPr>
      <w:r w:rsidRPr="0051682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A21A0">
        <w:rPr>
          <w:rFonts w:ascii="Times New Roman" w:hAnsi="Times New Roman" w:cs="Times New Roman"/>
          <w:sz w:val="28"/>
          <w:szCs w:val="28"/>
        </w:rPr>
        <w:t xml:space="preserve">Уленкульского </w:t>
      </w:r>
      <w:r w:rsidRPr="0051682C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527540" w:rsidRPr="0051682C">
        <w:rPr>
          <w:rFonts w:ascii="Times New Roman" w:hAnsi="Times New Roman" w:cs="Times New Roman"/>
          <w:sz w:val="28"/>
          <w:szCs w:val="28"/>
        </w:rPr>
        <w:t xml:space="preserve">поселения:  </w:t>
      </w:r>
      <w:r w:rsidR="005275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A21A0">
        <w:rPr>
          <w:rFonts w:ascii="Times New Roman" w:hAnsi="Times New Roman" w:cs="Times New Roman"/>
          <w:sz w:val="28"/>
          <w:szCs w:val="28"/>
        </w:rPr>
        <w:t xml:space="preserve">        </w:t>
      </w:r>
      <w:r w:rsidR="00527540">
        <w:rPr>
          <w:rFonts w:ascii="Times New Roman" w:hAnsi="Times New Roman" w:cs="Times New Roman"/>
          <w:sz w:val="28"/>
          <w:szCs w:val="28"/>
        </w:rPr>
        <w:t xml:space="preserve">   </w:t>
      </w:r>
      <w:r w:rsidR="007A21A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7A21A0">
        <w:rPr>
          <w:rFonts w:ascii="Times New Roman" w:hAnsi="Times New Roman" w:cs="Times New Roman"/>
          <w:sz w:val="28"/>
          <w:szCs w:val="28"/>
        </w:rPr>
        <w:t>Л.М.Мухаметшина</w:t>
      </w:r>
      <w:proofErr w:type="spellEnd"/>
    </w:p>
    <w:p w:rsidR="00570FD2" w:rsidRPr="00C966CF" w:rsidRDefault="00570FD2" w:rsidP="00C966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FD2" w:rsidRDefault="00570FD2" w:rsidP="00C96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FD2" w:rsidRPr="0051682C" w:rsidRDefault="00570FD2" w:rsidP="00694AA9">
      <w:pPr>
        <w:spacing w:line="240" w:lineRule="auto"/>
        <w:jc w:val="right"/>
        <w:rPr>
          <w:rFonts w:ascii="Times New Roman" w:hAnsi="Times New Roman" w:cs="Times New Roman"/>
        </w:rPr>
      </w:pPr>
      <w:r w:rsidRPr="0051682C">
        <w:rPr>
          <w:rFonts w:ascii="Times New Roman" w:hAnsi="Times New Roman" w:cs="Times New Roman"/>
        </w:rPr>
        <w:lastRenderedPageBreak/>
        <w:t>Приложение</w:t>
      </w:r>
    </w:p>
    <w:p w:rsidR="00570FD2" w:rsidRDefault="00570FD2" w:rsidP="00694AA9">
      <w:pPr>
        <w:spacing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</w:t>
      </w:r>
      <w:proofErr w:type="gramEnd"/>
      <w:r w:rsidRPr="0051682C">
        <w:rPr>
          <w:rFonts w:ascii="Times New Roman" w:hAnsi="Times New Roman" w:cs="Times New Roman"/>
        </w:rPr>
        <w:t xml:space="preserve"> Постановлению Главы </w:t>
      </w:r>
      <w:r>
        <w:rPr>
          <w:rFonts w:ascii="Times New Roman" w:hAnsi="Times New Roman" w:cs="Times New Roman"/>
        </w:rPr>
        <w:t>Администрации</w:t>
      </w:r>
      <w:bookmarkStart w:id="0" w:name="_GoBack"/>
      <w:bookmarkEnd w:id="0"/>
    </w:p>
    <w:p w:rsidR="00570FD2" w:rsidRDefault="007A21A0" w:rsidP="00694AA9">
      <w:pPr>
        <w:spacing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Уленкульского </w:t>
      </w:r>
      <w:r w:rsidR="00570FD2">
        <w:rPr>
          <w:rFonts w:ascii="Times New Roman" w:hAnsi="Times New Roman" w:cs="Times New Roman"/>
        </w:rPr>
        <w:t xml:space="preserve"> сельского</w:t>
      </w:r>
      <w:proofErr w:type="gramEnd"/>
      <w:r w:rsidR="00570FD2">
        <w:rPr>
          <w:rFonts w:ascii="Times New Roman" w:hAnsi="Times New Roman" w:cs="Times New Roman"/>
        </w:rPr>
        <w:t xml:space="preserve"> поселения</w:t>
      </w:r>
    </w:p>
    <w:p w:rsidR="00570FD2" w:rsidRDefault="007A21A0" w:rsidP="00694AA9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Большереченского  </w:t>
      </w:r>
      <w:r w:rsidR="00570FD2" w:rsidRPr="0051682C">
        <w:rPr>
          <w:rFonts w:ascii="Times New Roman" w:hAnsi="Times New Roman" w:cs="Times New Roman"/>
        </w:rPr>
        <w:t xml:space="preserve"> </w:t>
      </w:r>
      <w:r w:rsidR="00570FD2">
        <w:rPr>
          <w:rFonts w:ascii="Times New Roman" w:hAnsi="Times New Roman" w:cs="Times New Roman"/>
        </w:rPr>
        <w:t xml:space="preserve"> </w:t>
      </w:r>
      <w:r w:rsidR="00570FD2" w:rsidRPr="0051682C">
        <w:rPr>
          <w:rFonts w:ascii="Times New Roman" w:hAnsi="Times New Roman" w:cs="Times New Roman"/>
        </w:rPr>
        <w:t xml:space="preserve">муниципального района </w:t>
      </w:r>
    </w:p>
    <w:p w:rsidR="00570FD2" w:rsidRPr="0051682C" w:rsidRDefault="00570FD2" w:rsidP="00694AA9">
      <w:pPr>
        <w:spacing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2</w:t>
      </w:r>
      <w:r w:rsidR="00807C48">
        <w:rPr>
          <w:rFonts w:ascii="Times New Roman" w:hAnsi="Times New Roman" w:cs="Times New Roman"/>
        </w:rPr>
        <w:t>6</w:t>
      </w:r>
      <w:r w:rsidRPr="0051682C">
        <w:rPr>
          <w:rFonts w:ascii="Times New Roman" w:hAnsi="Times New Roman" w:cs="Times New Roman"/>
        </w:rPr>
        <w:t>.</w:t>
      </w:r>
      <w:r w:rsidR="00807C48">
        <w:rPr>
          <w:rFonts w:ascii="Times New Roman" w:hAnsi="Times New Roman" w:cs="Times New Roman"/>
        </w:rPr>
        <w:t>12.2016 г. № 65</w:t>
      </w:r>
    </w:p>
    <w:p w:rsidR="00570FD2" w:rsidRDefault="00570FD2" w:rsidP="0051682C">
      <w:pPr>
        <w:jc w:val="right"/>
        <w:rPr>
          <w:sz w:val="28"/>
          <w:szCs w:val="28"/>
        </w:rPr>
      </w:pPr>
    </w:p>
    <w:p w:rsidR="00570FD2" w:rsidRPr="00A97208" w:rsidRDefault="00570FD2" w:rsidP="0051682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97208">
        <w:rPr>
          <w:rFonts w:ascii="Times New Roman" w:hAnsi="Times New Roman" w:cs="Times New Roman"/>
          <w:b w:val="0"/>
          <w:bCs w:val="0"/>
          <w:sz w:val="28"/>
          <w:szCs w:val="28"/>
        </w:rPr>
        <w:t>ПРАВИЛА</w:t>
      </w:r>
    </w:p>
    <w:p w:rsidR="00570FD2" w:rsidRPr="00694AA9" w:rsidRDefault="00570FD2" w:rsidP="00694AA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A97208">
        <w:rPr>
          <w:rFonts w:ascii="Times New Roman" w:hAnsi="Times New Roman" w:cs="Times New Roman"/>
          <w:b w:val="0"/>
          <w:bCs w:val="0"/>
          <w:sz w:val="28"/>
          <w:szCs w:val="28"/>
        </w:rPr>
        <w:t>расчет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размера ассигнований местного</w:t>
      </w:r>
      <w:r w:rsidRPr="00A972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бюджета 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97208">
        <w:rPr>
          <w:rFonts w:ascii="Times New Roman" w:hAnsi="Times New Roman" w:cs="Times New Roman"/>
          <w:b w:val="0"/>
          <w:bCs w:val="0"/>
          <w:sz w:val="28"/>
          <w:szCs w:val="28"/>
        </w:rPr>
        <w:t>капитальный ремонт, ремонт, содержание автомобильных дорог общего пользования местного значения, относящихся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972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собственности </w:t>
      </w:r>
      <w:r w:rsidR="007A21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Уленкульского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 w:rsidR="007A21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Большереченского  </w:t>
      </w:r>
      <w:r w:rsidRPr="00A972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</w:t>
      </w:r>
    </w:p>
    <w:p w:rsidR="00570FD2" w:rsidRDefault="00570FD2" w:rsidP="0051682C">
      <w:pPr>
        <w:pStyle w:val="ConsPlusNormal"/>
        <w:ind w:firstLine="540"/>
        <w:jc w:val="both"/>
      </w:pPr>
    </w:p>
    <w:p w:rsidR="00570FD2" w:rsidRPr="00FF150E" w:rsidRDefault="00570FD2" w:rsidP="0051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50E">
        <w:rPr>
          <w:rFonts w:ascii="Times New Roman" w:hAnsi="Times New Roman" w:cs="Times New Roman"/>
          <w:sz w:val="28"/>
          <w:szCs w:val="28"/>
        </w:rPr>
        <w:t>1. Настоящие Правила разработаны в целях определени</w:t>
      </w:r>
      <w:r>
        <w:rPr>
          <w:rFonts w:ascii="Times New Roman" w:hAnsi="Times New Roman" w:cs="Times New Roman"/>
          <w:sz w:val="28"/>
          <w:szCs w:val="28"/>
        </w:rPr>
        <w:t>я размера ассигнований местного</w:t>
      </w:r>
      <w:r w:rsidRPr="00FF150E">
        <w:rPr>
          <w:rFonts w:ascii="Times New Roman" w:hAnsi="Times New Roman" w:cs="Times New Roman"/>
          <w:sz w:val="28"/>
          <w:szCs w:val="28"/>
        </w:rPr>
        <w:t xml:space="preserve"> бюджета на капитальный ремонт, ремонт, содержание автомобильных дорог общего пользования местного значения, относящихся к собственности </w:t>
      </w:r>
      <w:proofErr w:type="gramStart"/>
      <w:r w:rsidR="007A21A0">
        <w:rPr>
          <w:rFonts w:ascii="Times New Roman" w:hAnsi="Times New Roman" w:cs="Times New Roman"/>
          <w:sz w:val="28"/>
          <w:szCs w:val="28"/>
        </w:rPr>
        <w:t xml:space="preserve">Уленкульского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A21A0">
        <w:rPr>
          <w:rFonts w:ascii="Times New Roman" w:hAnsi="Times New Roman" w:cs="Times New Roman"/>
          <w:sz w:val="28"/>
          <w:szCs w:val="28"/>
        </w:rPr>
        <w:t xml:space="preserve">Большереченского  </w:t>
      </w:r>
      <w:r w:rsidRPr="00FF150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- автомобильные дороги).</w:t>
      </w:r>
    </w:p>
    <w:p w:rsidR="00570FD2" w:rsidRPr="00FF150E" w:rsidRDefault="00570FD2" w:rsidP="005168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50E">
        <w:rPr>
          <w:rFonts w:ascii="Times New Roman" w:hAnsi="Times New Roman" w:cs="Times New Roman"/>
          <w:sz w:val="28"/>
          <w:szCs w:val="28"/>
        </w:rPr>
        <w:t xml:space="preserve">2. В зависимости от категории автомобильной дороги и индекса-дефлятора на соответствующий год применительно к каждой автомобильной дороге определяются приведенные нормативы (Н </w:t>
      </w:r>
      <w:proofErr w:type="spellStart"/>
      <w:r w:rsidRPr="00FF150E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proofErr w:type="gramStart"/>
      <w:r w:rsidRPr="00FF150E">
        <w:rPr>
          <w:rFonts w:ascii="Times New Roman" w:hAnsi="Times New Roman" w:cs="Times New Roman"/>
          <w:sz w:val="28"/>
          <w:szCs w:val="28"/>
        </w:rPr>
        <w:t>. кап</w:t>
      </w:r>
      <w:proofErr w:type="gramEnd"/>
      <w:r w:rsidRPr="00FF150E">
        <w:rPr>
          <w:rFonts w:ascii="Times New Roman" w:hAnsi="Times New Roman" w:cs="Times New Roman"/>
          <w:sz w:val="28"/>
          <w:szCs w:val="28"/>
        </w:rPr>
        <w:t xml:space="preserve">. рем., Н </w:t>
      </w:r>
      <w:proofErr w:type="spellStart"/>
      <w:r w:rsidRPr="00FF150E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r w:rsidRPr="00FF150E">
        <w:rPr>
          <w:rFonts w:ascii="Times New Roman" w:hAnsi="Times New Roman" w:cs="Times New Roman"/>
          <w:sz w:val="28"/>
          <w:szCs w:val="28"/>
        </w:rPr>
        <w:t xml:space="preserve">. рем., Н </w:t>
      </w:r>
      <w:proofErr w:type="spellStart"/>
      <w:r w:rsidRPr="00FF150E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r w:rsidRPr="00FF150E">
        <w:rPr>
          <w:rFonts w:ascii="Times New Roman" w:hAnsi="Times New Roman" w:cs="Times New Roman"/>
          <w:sz w:val="28"/>
          <w:szCs w:val="28"/>
        </w:rPr>
        <w:t>. сод.), рассчитываемые по формуле:</w:t>
      </w:r>
    </w:p>
    <w:p w:rsidR="00570FD2" w:rsidRPr="00FF150E" w:rsidRDefault="00570FD2" w:rsidP="0051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0FD2" w:rsidRPr="00FF150E" w:rsidRDefault="00570FD2" w:rsidP="005168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150E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Pr="00FF150E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r w:rsidRPr="00FF150E">
        <w:rPr>
          <w:rFonts w:ascii="Times New Roman" w:hAnsi="Times New Roman" w:cs="Times New Roman"/>
          <w:sz w:val="28"/>
          <w:szCs w:val="28"/>
        </w:rPr>
        <w:t xml:space="preserve">. = Н x К </w:t>
      </w:r>
      <w:proofErr w:type="spellStart"/>
      <w:r w:rsidRPr="00FF150E">
        <w:rPr>
          <w:rFonts w:ascii="Times New Roman" w:hAnsi="Times New Roman" w:cs="Times New Roman"/>
          <w:sz w:val="28"/>
          <w:szCs w:val="28"/>
        </w:rPr>
        <w:t>деф</w:t>
      </w:r>
      <w:proofErr w:type="spellEnd"/>
      <w:proofErr w:type="gramStart"/>
      <w:r w:rsidRPr="00FF150E">
        <w:rPr>
          <w:rFonts w:ascii="Times New Roman" w:hAnsi="Times New Roman" w:cs="Times New Roman"/>
          <w:sz w:val="28"/>
          <w:szCs w:val="28"/>
        </w:rPr>
        <w:t>. x</w:t>
      </w:r>
      <w:proofErr w:type="gramEnd"/>
      <w:r w:rsidRPr="00FF150E">
        <w:rPr>
          <w:rFonts w:ascii="Times New Roman" w:hAnsi="Times New Roman" w:cs="Times New Roman"/>
          <w:sz w:val="28"/>
          <w:szCs w:val="28"/>
        </w:rPr>
        <w:t xml:space="preserve"> К кат.,</w:t>
      </w:r>
    </w:p>
    <w:p w:rsidR="00570FD2" w:rsidRPr="00FF150E" w:rsidRDefault="00570FD2" w:rsidP="0051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0FD2" w:rsidRPr="00FF150E" w:rsidRDefault="00570FD2" w:rsidP="0051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50E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FF150E">
        <w:rPr>
          <w:rFonts w:ascii="Times New Roman" w:hAnsi="Times New Roman" w:cs="Times New Roman"/>
          <w:sz w:val="28"/>
          <w:szCs w:val="28"/>
        </w:rPr>
        <w:t>:</w:t>
      </w:r>
    </w:p>
    <w:p w:rsidR="00570FD2" w:rsidRPr="00FF150E" w:rsidRDefault="00570FD2" w:rsidP="005168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50E">
        <w:rPr>
          <w:rFonts w:ascii="Times New Roman" w:hAnsi="Times New Roman" w:cs="Times New Roman"/>
          <w:sz w:val="28"/>
          <w:szCs w:val="28"/>
        </w:rPr>
        <w:t>Н - утвержденный норматив финансовых затрат на капитальный ремонт, ремонт, содержание автомобильных дорог пятой категории;</w:t>
      </w:r>
    </w:p>
    <w:p w:rsidR="00570FD2" w:rsidRPr="00FF150E" w:rsidRDefault="00570FD2" w:rsidP="005168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50E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FF150E">
        <w:rPr>
          <w:rFonts w:ascii="Times New Roman" w:hAnsi="Times New Roman" w:cs="Times New Roman"/>
          <w:sz w:val="28"/>
          <w:szCs w:val="28"/>
        </w:rPr>
        <w:t>деф</w:t>
      </w:r>
      <w:proofErr w:type="spellEnd"/>
      <w:r w:rsidRPr="00FF150E">
        <w:rPr>
          <w:rFonts w:ascii="Times New Roman" w:hAnsi="Times New Roman" w:cs="Times New Roman"/>
          <w:sz w:val="28"/>
          <w:szCs w:val="28"/>
        </w:rPr>
        <w:t>. - индекс-дефлятор инвестиций в основной капитал за счет всех источников финансирования в части капитального ремонта, ремонта автомобильных дорог или индекс потребительских цен в части содержания автомобильных дорог в планируемом году (при расчете на период более одного года - произведение индексов-дефляторов на соответствующие годы), разработанные Министерством экономического развития Российской Федерации для прогноза социально-экономического развития Российской Федерации и учитываемые при формировании местного бюджета на очередной финансовый год;</w:t>
      </w:r>
    </w:p>
    <w:p w:rsidR="00570FD2" w:rsidRPr="00FF150E" w:rsidRDefault="00570FD2" w:rsidP="005168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50E">
        <w:rPr>
          <w:rFonts w:ascii="Times New Roman" w:hAnsi="Times New Roman" w:cs="Times New Roman"/>
          <w:sz w:val="28"/>
          <w:szCs w:val="28"/>
        </w:rPr>
        <w:t xml:space="preserve">К кат. - коэффициент, учитывающий дифференциацию стоимости работ по капитальному ремонту, ремонту, содержанию автомобильных дорог каждой категории, согласно </w:t>
      </w:r>
      <w:hyperlink w:anchor="P58" w:history="1">
        <w:r w:rsidRPr="00FF150E">
          <w:rPr>
            <w:rFonts w:ascii="Times New Roman" w:hAnsi="Times New Roman" w:cs="Times New Roman"/>
            <w:color w:val="0000FF"/>
            <w:sz w:val="28"/>
            <w:szCs w:val="28"/>
          </w:rPr>
          <w:t>таблице N 1</w:t>
        </w:r>
      </w:hyperlink>
      <w:r w:rsidRPr="00FF150E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570FD2" w:rsidRDefault="00570FD2" w:rsidP="0051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7540" w:rsidRDefault="00527540" w:rsidP="0051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7540" w:rsidRPr="00FF150E" w:rsidRDefault="00527540" w:rsidP="0051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0FD2" w:rsidRPr="00FF150E" w:rsidRDefault="00570FD2" w:rsidP="0051682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150E">
        <w:rPr>
          <w:rFonts w:ascii="Times New Roman" w:hAnsi="Times New Roman" w:cs="Times New Roman"/>
          <w:sz w:val="28"/>
          <w:szCs w:val="28"/>
        </w:rPr>
        <w:lastRenderedPageBreak/>
        <w:t>Таблица N 1</w:t>
      </w:r>
    </w:p>
    <w:p w:rsidR="00570FD2" w:rsidRPr="00FF150E" w:rsidRDefault="00570FD2" w:rsidP="0051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0FD2" w:rsidRPr="00FF150E" w:rsidRDefault="00570FD2" w:rsidP="005168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  <w:r w:rsidRPr="00FF150E">
        <w:rPr>
          <w:rFonts w:ascii="Times New Roman" w:hAnsi="Times New Roman" w:cs="Times New Roman"/>
          <w:sz w:val="28"/>
          <w:szCs w:val="28"/>
        </w:rPr>
        <w:t>Коэффициенты,</w:t>
      </w:r>
    </w:p>
    <w:p w:rsidR="00570FD2" w:rsidRPr="00FF150E" w:rsidRDefault="00570FD2" w:rsidP="005168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150E">
        <w:rPr>
          <w:rFonts w:ascii="Times New Roman" w:hAnsi="Times New Roman" w:cs="Times New Roman"/>
          <w:sz w:val="28"/>
          <w:szCs w:val="28"/>
        </w:rPr>
        <w:t>учитывающие</w:t>
      </w:r>
      <w:proofErr w:type="gramEnd"/>
      <w:r w:rsidRPr="00FF150E">
        <w:rPr>
          <w:rFonts w:ascii="Times New Roman" w:hAnsi="Times New Roman" w:cs="Times New Roman"/>
          <w:sz w:val="28"/>
          <w:szCs w:val="28"/>
        </w:rPr>
        <w:t xml:space="preserve"> дифференциацию стоимости работ по капитальному</w:t>
      </w:r>
    </w:p>
    <w:p w:rsidR="00570FD2" w:rsidRPr="00FF150E" w:rsidRDefault="00570FD2" w:rsidP="005168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150E">
        <w:rPr>
          <w:rFonts w:ascii="Times New Roman" w:hAnsi="Times New Roman" w:cs="Times New Roman"/>
          <w:sz w:val="28"/>
          <w:szCs w:val="28"/>
        </w:rPr>
        <w:t>ремонту</w:t>
      </w:r>
      <w:proofErr w:type="gramEnd"/>
      <w:r w:rsidRPr="00FF150E">
        <w:rPr>
          <w:rFonts w:ascii="Times New Roman" w:hAnsi="Times New Roman" w:cs="Times New Roman"/>
          <w:sz w:val="28"/>
          <w:szCs w:val="28"/>
        </w:rPr>
        <w:t>, ремонту, содержанию автомобильных дорог каждой</w:t>
      </w:r>
    </w:p>
    <w:p w:rsidR="00570FD2" w:rsidRPr="00FF150E" w:rsidRDefault="00570FD2" w:rsidP="005168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150E">
        <w:rPr>
          <w:rFonts w:ascii="Times New Roman" w:hAnsi="Times New Roman" w:cs="Times New Roman"/>
          <w:sz w:val="28"/>
          <w:szCs w:val="28"/>
        </w:rPr>
        <w:t>категории</w:t>
      </w:r>
      <w:proofErr w:type="gramEnd"/>
    </w:p>
    <w:p w:rsidR="00570FD2" w:rsidRPr="00FF150E" w:rsidRDefault="00570FD2" w:rsidP="0051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1280"/>
        <w:gridCol w:w="1134"/>
      </w:tblGrid>
      <w:tr w:rsidR="00570FD2" w:rsidRPr="00FF150E">
        <w:tc>
          <w:tcPr>
            <w:tcW w:w="2880" w:type="dxa"/>
            <w:vMerge w:val="restart"/>
          </w:tcPr>
          <w:p w:rsidR="00570FD2" w:rsidRPr="00FF150E" w:rsidRDefault="00570FD2" w:rsidP="00C21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50E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414" w:type="dxa"/>
            <w:gridSpan w:val="2"/>
          </w:tcPr>
          <w:p w:rsidR="00570FD2" w:rsidRPr="00FF150E" w:rsidRDefault="00570FD2" w:rsidP="00C21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50E">
              <w:rPr>
                <w:rFonts w:ascii="Times New Roman" w:hAnsi="Times New Roman" w:cs="Times New Roman"/>
                <w:sz w:val="28"/>
                <w:szCs w:val="28"/>
              </w:rPr>
              <w:t>Категория автомобильных дорог</w:t>
            </w:r>
          </w:p>
        </w:tc>
      </w:tr>
      <w:tr w:rsidR="00570FD2" w:rsidRPr="00FF150E">
        <w:tc>
          <w:tcPr>
            <w:tcW w:w="2880" w:type="dxa"/>
            <w:vMerge/>
          </w:tcPr>
          <w:p w:rsidR="00570FD2" w:rsidRPr="00FF150E" w:rsidRDefault="00570FD2" w:rsidP="00C21010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570FD2" w:rsidRPr="00FF150E" w:rsidRDefault="00570FD2" w:rsidP="00C21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50E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134" w:type="dxa"/>
          </w:tcPr>
          <w:p w:rsidR="00570FD2" w:rsidRPr="00FF150E" w:rsidRDefault="00570FD2" w:rsidP="00C21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50E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570FD2" w:rsidRPr="00FF150E">
        <w:tc>
          <w:tcPr>
            <w:tcW w:w="2880" w:type="dxa"/>
          </w:tcPr>
          <w:p w:rsidR="00570FD2" w:rsidRPr="00FF150E" w:rsidRDefault="00570FD2" w:rsidP="00C21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50E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280" w:type="dxa"/>
          </w:tcPr>
          <w:p w:rsidR="00570FD2" w:rsidRPr="00FF150E" w:rsidRDefault="00570FD2" w:rsidP="00C21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50E">
              <w:rPr>
                <w:rFonts w:ascii="Times New Roman" w:hAnsi="Times New Roman" w:cs="Times New Roman"/>
                <w:sz w:val="28"/>
                <w:szCs w:val="28"/>
              </w:rPr>
              <w:t>1,46</w:t>
            </w:r>
          </w:p>
        </w:tc>
        <w:tc>
          <w:tcPr>
            <w:tcW w:w="1134" w:type="dxa"/>
          </w:tcPr>
          <w:p w:rsidR="00570FD2" w:rsidRPr="00FF150E" w:rsidRDefault="00570FD2" w:rsidP="00C21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0FD2" w:rsidRPr="00FF150E">
        <w:tc>
          <w:tcPr>
            <w:tcW w:w="2880" w:type="dxa"/>
          </w:tcPr>
          <w:p w:rsidR="00570FD2" w:rsidRPr="00FF150E" w:rsidRDefault="00570FD2" w:rsidP="00C21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150E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</w:tc>
        <w:tc>
          <w:tcPr>
            <w:tcW w:w="1280" w:type="dxa"/>
          </w:tcPr>
          <w:p w:rsidR="00570FD2" w:rsidRPr="00FF150E" w:rsidRDefault="00570FD2" w:rsidP="00C21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50E">
              <w:rPr>
                <w:rFonts w:ascii="Times New Roman" w:hAnsi="Times New Roman" w:cs="Times New Roman"/>
                <w:sz w:val="28"/>
                <w:szCs w:val="28"/>
              </w:rPr>
              <w:t>1,37</w:t>
            </w:r>
          </w:p>
        </w:tc>
        <w:tc>
          <w:tcPr>
            <w:tcW w:w="1134" w:type="dxa"/>
          </w:tcPr>
          <w:p w:rsidR="00570FD2" w:rsidRPr="00FF150E" w:rsidRDefault="00570FD2" w:rsidP="00C21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0FD2" w:rsidRPr="00FF150E">
        <w:tc>
          <w:tcPr>
            <w:tcW w:w="2880" w:type="dxa"/>
          </w:tcPr>
          <w:p w:rsidR="00570FD2" w:rsidRPr="00FF150E" w:rsidRDefault="00570FD2" w:rsidP="00C21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150E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280" w:type="dxa"/>
          </w:tcPr>
          <w:p w:rsidR="00570FD2" w:rsidRPr="00FF150E" w:rsidRDefault="00570FD2" w:rsidP="00C21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50E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134" w:type="dxa"/>
          </w:tcPr>
          <w:p w:rsidR="00570FD2" w:rsidRPr="00FF150E" w:rsidRDefault="00570FD2" w:rsidP="00C21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70FD2" w:rsidRPr="00FF150E" w:rsidRDefault="00570FD2" w:rsidP="005168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70FD2" w:rsidRPr="00FF150E" w:rsidRDefault="00570FD2" w:rsidP="0051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50E">
        <w:rPr>
          <w:rFonts w:ascii="Times New Roman" w:hAnsi="Times New Roman" w:cs="Times New Roman"/>
          <w:sz w:val="28"/>
          <w:szCs w:val="28"/>
        </w:rPr>
        <w:t>3. Определени</w:t>
      </w:r>
      <w:r>
        <w:rPr>
          <w:rFonts w:ascii="Times New Roman" w:hAnsi="Times New Roman" w:cs="Times New Roman"/>
          <w:sz w:val="28"/>
          <w:szCs w:val="28"/>
        </w:rPr>
        <w:t>е размера ассигнований из</w:t>
      </w:r>
      <w:r w:rsidRPr="00FF150E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1A0">
        <w:rPr>
          <w:rFonts w:ascii="Times New Roman" w:hAnsi="Times New Roman" w:cs="Times New Roman"/>
          <w:sz w:val="28"/>
          <w:szCs w:val="28"/>
        </w:rPr>
        <w:t xml:space="preserve">Уленкульского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F150E">
        <w:rPr>
          <w:rFonts w:ascii="Times New Roman" w:hAnsi="Times New Roman" w:cs="Times New Roman"/>
          <w:sz w:val="28"/>
          <w:szCs w:val="28"/>
        </w:rPr>
        <w:t xml:space="preserve"> на капитальный ремонт, ремонт автомобильных дорог для экономических районов, выделенных </w:t>
      </w:r>
      <w:hyperlink r:id="rId5" w:history="1">
        <w:r w:rsidRPr="00FF150E">
          <w:rPr>
            <w:rFonts w:ascii="Times New Roman" w:hAnsi="Times New Roman" w:cs="Times New Roman"/>
            <w:color w:val="0000FF"/>
            <w:sz w:val="28"/>
            <w:szCs w:val="28"/>
          </w:rPr>
          <w:t>Стратегией</w:t>
        </w:r>
      </w:hyperlink>
      <w:r w:rsidRPr="00FF150E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Омской области до 2020 года, утвержденной Указом Губернатора Омской области от 13 февраля 2006 года N 18 (далее - экономические районы), осуществляется по формулам:</w:t>
      </w:r>
    </w:p>
    <w:p w:rsidR="00570FD2" w:rsidRPr="00FF150E" w:rsidRDefault="00570FD2" w:rsidP="0051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0FD2" w:rsidRPr="00FF150E" w:rsidRDefault="00570FD2" w:rsidP="005168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150E">
        <w:rPr>
          <w:rFonts w:ascii="Times New Roman" w:hAnsi="Times New Roman" w:cs="Times New Roman"/>
          <w:sz w:val="28"/>
          <w:szCs w:val="28"/>
        </w:rPr>
        <w:t>1) А кап</w:t>
      </w:r>
      <w:proofErr w:type="gramStart"/>
      <w:r w:rsidRPr="00FF150E">
        <w:rPr>
          <w:rFonts w:ascii="Times New Roman" w:hAnsi="Times New Roman" w:cs="Times New Roman"/>
          <w:sz w:val="28"/>
          <w:szCs w:val="28"/>
        </w:rPr>
        <w:t>. рем</w:t>
      </w:r>
      <w:proofErr w:type="gramEnd"/>
      <w:r w:rsidRPr="00FF150E">
        <w:rPr>
          <w:rFonts w:ascii="Times New Roman" w:hAnsi="Times New Roman" w:cs="Times New Roman"/>
          <w:sz w:val="28"/>
          <w:szCs w:val="28"/>
        </w:rPr>
        <w:t xml:space="preserve">. = Н </w:t>
      </w:r>
      <w:proofErr w:type="spellStart"/>
      <w:r w:rsidRPr="00FF150E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proofErr w:type="gramStart"/>
      <w:r w:rsidRPr="00FF150E">
        <w:rPr>
          <w:rFonts w:ascii="Times New Roman" w:hAnsi="Times New Roman" w:cs="Times New Roman"/>
          <w:sz w:val="28"/>
          <w:szCs w:val="28"/>
        </w:rPr>
        <w:t>. кап</w:t>
      </w:r>
      <w:proofErr w:type="gramEnd"/>
      <w:r w:rsidRPr="00FF150E">
        <w:rPr>
          <w:rFonts w:ascii="Times New Roman" w:hAnsi="Times New Roman" w:cs="Times New Roman"/>
          <w:sz w:val="28"/>
          <w:szCs w:val="28"/>
        </w:rPr>
        <w:t xml:space="preserve">. рем. x К </w:t>
      </w:r>
      <w:proofErr w:type="spellStart"/>
      <w:r w:rsidRPr="00FF150E">
        <w:rPr>
          <w:rFonts w:ascii="Times New Roman" w:hAnsi="Times New Roman" w:cs="Times New Roman"/>
          <w:sz w:val="28"/>
          <w:szCs w:val="28"/>
        </w:rPr>
        <w:t>терр</w:t>
      </w:r>
      <w:proofErr w:type="spellEnd"/>
      <w:r w:rsidRPr="00FF150E">
        <w:rPr>
          <w:rFonts w:ascii="Times New Roman" w:hAnsi="Times New Roman" w:cs="Times New Roman"/>
          <w:sz w:val="28"/>
          <w:szCs w:val="28"/>
        </w:rPr>
        <w:t>. кап. рем. x</w:t>
      </w:r>
    </w:p>
    <w:p w:rsidR="00570FD2" w:rsidRPr="00FF150E" w:rsidRDefault="00570FD2" w:rsidP="005168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0FD2" w:rsidRPr="00FF150E" w:rsidRDefault="00570FD2" w:rsidP="005168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150E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Pr="00FF150E">
        <w:rPr>
          <w:rFonts w:ascii="Times New Roman" w:hAnsi="Times New Roman" w:cs="Times New Roman"/>
          <w:sz w:val="28"/>
          <w:szCs w:val="28"/>
        </w:rPr>
        <w:t xml:space="preserve"> L кап. рем.,</w:t>
      </w:r>
    </w:p>
    <w:p w:rsidR="00570FD2" w:rsidRPr="00FF150E" w:rsidRDefault="00570FD2" w:rsidP="0051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0FD2" w:rsidRPr="00FF150E" w:rsidRDefault="00570FD2" w:rsidP="0051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50E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FF150E">
        <w:rPr>
          <w:rFonts w:ascii="Times New Roman" w:hAnsi="Times New Roman" w:cs="Times New Roman"/>
          <w:sz w:val="28"/>
          <w:szCs w:val="28"/>
        </w:rPr>
        <w:t>:</w:t>
      </w:r>
    </w:p>
    <w:p w:rsidR="00570FD2" w:rsidRPr="00FF150E" w:rsidRDefault="00570FD2" w:rsidP="005168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50E">
        <w:rPr>
          <w:rFonts w:ascii="Times New Roman" w:hAnsi="Times New Roman" w:cs="Times New Roman"/>
          <w:sz w:val="28"/>
          <w:szCs w:val="28"/>
        </w:rPr>
        <w:t>А кап</w:t>
      </w:r>
      <w:proofErr w:type="gramStart"/>
      <w:r w:rsidRPr="00FF150E">
        <w:rPr>
          <w:rFonts w:ascii="Times New Roman" w:hAnsi="Times New Roman" w:cs="Times New Roman"/>
          <w:sz w:val="28"/>
          <w:szCs w:val="28"/>
        </w:rPr>
        <w:t>. рем</w:t>
      </w:r>
      <w:proofErr w:type="gramEnd"/>
      <w:r>
        <w:rPr>
          <w:rFonts w:ascii="Times New Roman" w:hAnsi="Times New Roman" w:cs="Times New Roman"/>
          <w:sz w:val="28"/>
          <w:szCs w:val="28"/>
        </w:rPr>
        <w:t>. - размер ассигнований местного</w:t>
      </w:r>
      <w:r w:rsidRPr="00FF150E">
        <w:rPr>
          <w:rFonts w:ascii="Times New Roman" w:hAnsi="Times New Roman" w:cs="Times New Roman"/>
          <w:sz w:val="28"/>
          <w:szCs w:val="28"/>
        </w:rPr>
        <w:t xml:space="preserve"> бюджета на выполнение работ по капитальному ремонту автомобильных дорог каждой категории в соответствующем экономическом районе (тыс. рублей);</w:t>
      </w:r>
    </w:p>
    <w:p w:rsidR="00570FD2" w:rsidRPr="00FF150E" w:rsidRDefault="00570FD2" w:rsidP="005168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50E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Pr="00FF150E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proofErr w:type="gramStart"/>
      <w:r w:rsidRPr="00FF150E">
        <w:rPr>
          <w:rFonts w:ascii="Times New Roman" w:hAnsi="Times New Roman" w:cs="Times New Roman"/>
          <w:sz w:val="28"/>
          <w:szCs w:val="28"/>
        </w:rPr>
        <w:t>. кап</w:t>
      </w:r>
      <w:proofErr w:type="gramEnd"/>
      <w:r w:rsidRPr="00FF150E">
        <w:rPr>
          <w:rFonts w:ascii="Times New Roman" w:hAnsi="Times New Roman" w:cs="Times New Roman"/>
          <w:sz w:val="28"/>
          <w:szCs w:val="28"/>
        </w:rPr>
        <w:t>. рем. - приведенный норматив финансовых затрат на работы по капитальному ремонту автомобильных дорог каждой категории (тыс. рублей/км);</w:t>
      </w:r>
    </w:p>
    <w:p w:rsidR="00570FD2" w:rsidRPr="00FF150E" w:rsidRDefault="00570FD2" w:rsidP="005168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50E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FF150E">
        <w:rPr>
          <w:rFonts w:ascii="Times New Roman" w:hAnsi="Times New Roman" w:cs="Times New Roman"/>
          <w:sz w:val="28"/>
          <w:szCs w:val="28"/>
        </w:rPr>
        <w:t>терр</w:t>
      </w:r>
      <w:proofErr w:type="spellEnd"/>
      <w:proofErr w:type="gramStart"/>
      <w:r w:rsidRPr="00FF150E">
        <w:rPr>
          <w:rFonts w:ascii="Times New Roman" w:hAnsi="Times New Roman" w:cs="Times New Roman"/>
          <w:sz w:val="28"/>
          <w:szCs w:val="28"/>
        </w:rPr>
        <w:t>. кап</w:t>
      </w:r>
      <w:proofErr w:type="gramEnd"/>
      <w:r w:rsidRPr="00FF150E">
        <w:rPr>
          <w:rFonts w:ascii="Times New Roman" w:hAnsi="Times New Roman" w:cs="Times New Roman"/>
          <w:sz w:val="28"/>
          <w:szCs w:val="28"/>
        </w:rPr>
        <w:t xml:space="preserve">. рем. - территориальный коэффициент, учитывающий дифференциацию стоимости выполнения капитального ремонта автомобильных дорог по экономическим районам, согласно </w:t>
      </w:r>
      <w:hyperlink w:anchor="P103" w:history="1">
        <w:r w:rsidRPr="00FF150E">
          <w:rPr>
            <w:rFonts w:ascii="Times New Roman" w:hAnsi="Times New Roman" w:cs="Times New Roman"/>
            <w:color w:val="0000FF"/>
            <w:sz w:val="28"/>
            <w:szCs w:val="28"/>
          </w:rPr>
          <w:t>таблице N 2</w:t>
        </w:r>
      </w:hyperlink>
      <w:r w:rsidRPr="00FF150E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570FD2" w:rsidRPr="00FF150E" w:rsidRDefault="00570FD2" w:rsidP="005168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50E">
        <w:rPr>
          <w:rFonts w:ascii="Times New Roman" w:hAnsi="Times New Roman" w:cs="Times New Roman"/>
          <w:sz w:val="28"/>
          <w:szCs w:val="28"/>
        </w:rPr>
        <w:t>L кап</w:t>
      </w:r>
      <w:proofErr w:type="gramStart"/>
      <w:r w:rsidRPr="00FF150E">
        <w:rPr>
          <w:rFonts w:ascii="Times New Roman" w:hAnsi="Times New Roman" w:cs="Times New Roman"/>
          <w:sz w:val="28"/>
          <w:szCs w:val="28"/>
        </w:rPr>
        <w:t>. рем</w:t>
      </w:r>
      <w:proofErr w:type="gramEnd"/>
      <w:r w:rsidRPr="00FF150E">
        <w:rPr>
          <w:rFonts w:ascii="Times New Roman" w:hAnsi="Times New Roman" w:cs="Times New Roman"/>
          <w:sz w:val="28"/>
          <w:szCs w:val="28"/>
        </w:rPr>
        <w:t>. - расчетная протяженность автомобильных дорог каждой категории в соответствующем экономическом районе, подлежащих капитальному ремонту в планируемом году.</w:t>
      </w:r>
    </w:p>
    <w:p w:rsidR="00570FD2" w:rsidRPr="00FF150E" w:rsidRDefault="00570FD2" w:rsidP="0051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0FD2" w:rsidRPr="00FF150E" w:rsidRDefault="00570FD2" w:rsidP="0051682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150E">
        <w:rPr>
          <w:rFonts w:ascii="Times New Roman" w:hAnsi="Times New Roman" w:cs="Times New Roman"/>
          <w:sz w:val="28"/>
          <w:szCs w:val="28"/>
        </w:rPr>
        <w:lastRenderedPageBreak/>
        <w:t>Таблица N 2</w:t>
      </w:r>
    </w:p>
    <w:p w:rsidR="00570FD2" w:rsidRPr="00FF150E" w:rsidRDefault="00570FD2" w:rsidP="0051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0FD2" w:rsidRPr="00FF150E" w:rsidRDefault="00570FD2" w:rsidP="005168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03"/>
      <w:bookmarkEnd w:id="2"/>
      <w:r w:rsidRPr="00FF150E">
        <w:rPr>
          <w:rFonts w:ascii="Times New Roman" w:hAnsi="Times New Roman" w:cs="Times New Roman"/>
          <w:sz w:val="28"/>
          <w:szCs w:val="28"/>
        </w:rPr>
        <w:t>Территориальные коэффициенты,</w:t>
      </w:r>
    </w:p>
    <w:p w:rsidR="00570FD2" w:rsidRPr="00FF150E" w:rsidRDefault="00570FD2" w:rsidP="005168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150E">
        <w:rPr>
          <w:rFonts w:ascii="Times New Roman" w:hAnsi="Times New Roman" w:cs="Times New Roman"/>
          <w:sz w:val="28"/>
          <w:szCs w:val="28"/>
        </w:rPr>
        <w:t>учитывающие</w:t>
      </w:r>
      <w:proofErr w:type="gramEnd"/>
      <w:r w:rsidRPr="00FF150E">
        <w:rPr>
          <w:rFonts w:ascii="Times New Roman" w:hAnsi="Times New Roman" w:cs="Times New Roman"/>
          <w:sz w:val="28"/>
          <w:szCs w:val="28"/>
        </w:rPr>
        <w:t xml:space="preserve"> дифференциацию стоимости выполнения работ по</w:t>
      </w:r>
    </w:p>
    <w:p w:rsidR="00570FD2" w:rsidRPr="00FF150E" w:rsidRDefault="00570FD2" w:rsidP="005168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150E">
        <w:rPr>
          <w:rFonts w:ascii="Times New Roman" w:hAnsi="Times New Roman" w:cs="Times New Roman"/>
          <w:sz w:val="28"/>
          <w:szCs w:val="28"/>
        </w:rPr>
        <w:t>капитальному</w:t>
      </w:r>
      <w:proofErr w:type="gramEnd"/>
      <w:r w:rsidRPr="00FF150E">
        <w:rPr>
          <w:rFonts w:ascii="Times New Roman" w:hAnsi="Times New Roman" w:cs="Times New Roman"/>
          <w:sz w:val="28"/>
          <w:szCs w:val="28"/>
        </w:rPr>
        <w:t xml:space="preserve"> ремонту, ремонту, содержанию автомобильных</w:t>
      </w:r>
    </w:p>
    <w:p w:rsidR="00570FD2" w:rsidRPr="00FF150E" w:rsidRDefault="00570FD2" w:rsidP="005168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150E">
        <w:rPr>
          <w:rFonts w:ascii="Times New Roman" w:hAnsi="Times New Roman" w:cs="Times New Roman"/>
          <w:sz w:val="28"/>
          <w:szCs w:val="28"/>
        </w:rPr>
        <w:t>дорог</w:t>
      </w:r>
      <w:proofErr w:type="gramEnd"/>
      <w:r w:rsidRPr="00FF150E">
        <w:rPr>
          <w:rFonts w:ascii="Times New Roman" w:hAnsi="Times New Roman" w:cs="Times New Roman"/>
          <w:sz w:val="28"/>
          <w:szCs w:val="28"/>
        </w:rPr>
        <w:t xml:space="preserve"> по экономическим районам</w:t>
      </w:r>
    </w:p>
    <w:p w:rsidR="00570FD2" w:rsidRPr="00FF150E" w:rsidRDefault="00570FD2" w:rsidP="0051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4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5"/>
        <w:gridCol w:w="2229"/>
        <w:gridCol w:w="2090"/>
        <w:gridCol w:w="2230"/>
      </w:tblGrid>
      <w:tr w:rsidR="00570FD2" w:rsidRPr="00FF150E" w:rsidTr="007A21A0">
        <w:trPr>
          <w:trHeight w:val="312"/>
        </w:trPr>
        <w:tc>
          <w:tcPr>
            <w:tcW w:w="3065" w:type="dxa"/>
            <w:vMerge w:val="restart"/>
          </w:tcPr>
          <w:p w:rsidR="00570FD2" w:rsidRPr="00FF150E" w:rsidRDefault="00570FD2" w:rsidP="00C210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50E">
              <w:rPr>
                <w:rFonts w:ascii="Times New Roman" w:hAnsi="Times New Roman" w:cs="Times New Roman"/>
                <w:sz w:val="28"/>
                <w:szCs w:val="28"/>
              </w:rPr>
              <w:t>Экономические районы</w:t>
            </w:r>
          </w:p>
        </w:tc>
        <w:tc>
          <w:tcPr>
            <w:tcW w:w="6549" w:type="dxa"/>
            <w:gridSpan w:val="3"/>
          </w:tcPr>
          <w:p w:rsidR="00570FD2" w:rsidRPr="00FF150E" w:rsidRDefault="00570FD2" w:rsidP="00C21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50E">
              <w:rPr>
                <w:rFonts w:ascii="Times New Roman" w:hAnsi="Times New Roman" w:cs="Times New Roman"/>
                <w:sz w:val="28"/>
                <w:szCs w:val="28"/>
              </w:rPr>
              <w:t>Территориальные коэффициенты на:</w:t>
            </w:r>
          </w:p>
        </w:tc>
      </w:tr>
      <w:tr w:rsidR="00570FD2" w:rsidRPr="00FF150E" w:rsidTr="007A21A0">
        <w:trPr>
          <w:trHeight w:val="569"/>
        </w:trPr>
        <w:tc>
          <w:tcPr>
            <w:tcW w:w="3065" w:type="dxa"/>
            <w:vMerge/>
          </w:tcPr>
          <w:p w:rsidR="00570FD2" w:rsidRPr="00FF150E" w:rsidRDefault="00570FD2" w:rsidP="00C21010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570FD2" w:rsidRPr="00FF150E" w:rsidRDefault="00570FD2" w:rsidP="007A21A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150E">
              <w:rPr>
                <w:rFonts w:ascii="Times New Roman" w:hAnsi="Times New Roman" w:cs="Times New Roman"/>
                <w:sz w:val="28"/>
                <w:szCs w:val="28"/>
              </w:rPr>
              <w:t>капитальный</w:t>
            </w:r>
            <w:proofErr w:type="gramEnd"/>
            <w:r w:rsidRPr="00FF150E">
              <w:rPr>
                <w:rFonts w:ascii="Times New Roman" w:hAnsi="Times New Roman" w:cs="Times New Roman"/>
                <w:sz w:val="28"/>
                <w:szCs w:val="28"/>
              </w:rPr>
              <w:t xml:space="preserve"> ремонт</w:t>
            </w:r>
          </w:p>
        </w:tc>
        <w:tc>
          <w:tcPr>
            <w:tcW w:w="2090" w:type="dxa"/>
          </w:tcPr>
          <w:p w:rsidR="00570FD2" w:rsidRPr="00FF150E" w:rsidRDefault="00570FD2" w:rsidP="00C21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150E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proofErr w:type="gramEnd"/>
          </w:p>
        </w:tc>
        <w:tc>
          <w:tcPr>
            <w:tcW w:w="2229" w:type="dxa"/>
          </w:tcPr>
          <w:p w:rsidR="00570FD2" w:rsidRPr="00FF150E" w:rsidRDefault="00570FD2" w:rsidP="007A21A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150E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gramEnd"/>
          </w:p>
        </w:tc>
      </w:tr>
      <w:tr w:rsidR="00570FD2" w:rsidRPr="00FF150E" w:rsidTr="007A21A0">
        <w:trPr>
          <w:trHeight w:val="245"/>
        </w:trPr>
        <w:tc>
          <w:tcPr>
            <w:tcW w:w="3065" w:type="dxa"/>
          </w:tcPr>
          <w:p w:rsidR="00570FD2" w:rsidRPr="00FF150E" w:rsidRDefault="00570FD2" w:rsidP="00C210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150E">
              <w:rPr>
                <w:rFonts w:ascii="Times New Roman" w:hAnsi="Times New Roman" w:cs="Times New Roman"/>
                <w:sz w:val="28"/>
                <w:szCs w:val="28"/>
              </w:rPr>
              <w:t>Северный</w:t>
            </w:r>
          </w:p>
        </w:tc>
        <w:tc>
          <w:tcPr>
            <w:tcW w:w="2229" w:type="dxa"/>
          </w:tcPr>
          <w:p w:rsidR="00570FD2" w:rsidRPr="00FF150E" w:rsidRDefault="00570FD2" w:rsidP="00C21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50E">
              <w:rPr>
                <w:rFonts w:ascii="Times New Roman" w:hAnsi="Times New Roman" w:cs="Times New Roman"/>
                <w:sz w:val="28"/>
                <w:szCs w:val="28"/>
              </w:rPr>
              <w:t>1,07</w:t>
            </w:r>
          </w:p>
        </w:tc>
        <w:tc>
          <w:tcPr>
            <w:tcW w:w="2090" w:type="dxa"/>
          </w:tcPr>
          <w:p w:rsidR="00570FD2" w:rsidRPr="00FF150E" w:rsidRDefault="00570FD2" w:rsidP="00C21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50E">
              <w:rPr>
                <w:rFonts w:ascii="Times New Roman" w:hAnsi="Times New Roman" w:cs="Times New Roman"/>
                <w:sz w:val="28"/>
                <w:szCs w:val="28"/>
              </w:rPr>
              <w:t>1,07</w:t>
            </w:r>
          </w:p>
        </w:tc>
        <w:tc>
          <w:tcPr>
            <w:tcW w:w="2229" w:type="dxa"/>
          </w:tcPr>
          <w:p w:rsidR="00570FD2" w:rsidRPr="00FF150E" w:rsidRDefault="00570FD2" w:rsidP="00C21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50E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</w:tr>
    </w:tbl>
    <w:p w:rsidR="00570FD2" w:rsidRPr="00FF150E" w:rsidRDefault="00570FD2" w:rsidP="005168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70FD2" w:rsidRPr="00FF150E" w:rsidRDefault="00570FD2" w:rsidP="005168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0FD2" w:rsidRPr="00FF150E" w:rsidRDefault="00570FD2" w:rsidP="005168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150E">
        <w:rPr>
          <w:rFonts w:ascii="Times New Roman" w:hAnsi="Times New Roman" w:cs="Times New Roman"/>
          <w:sz w:val="28"/>
          <w:szCs w:val="28"/>
        </w:rPr>
        <w:t xml:space="preserve">2) А рем. = Н </w:t>
      </w:r>
      <w:proofErr w:type="spellStart"/>
      <w:r w:rsidRPr="00FF150E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proofErr w:type="gramStart"/>
      <w:r w:rsidRPr="00FF150E">
        <w:rPr>
          <w:rFonts w:ascii="Times New Roman" w:hAnsi="Times New Roman" w:cs="Times New Roman"/>
          <w:sz w:val="28"/>
          <w:szCs w:val="28"/>
        </w:rPr>
        <w:t>. рем</w:t>
      </w:r>
      <w:proofErr w:type="gramEnd"/>
      <w:r w:rsidRPr="00FF150E">
        <w:rPr>
          <w:rFonts w:ascii="Times New Roman" w:hAnsi="Times New Roman" w:cs="Times New Roman"/>
          <w:sz w:val="28"/>
          <w:szCs w:val="28"/>
        </w:rPr>
        <w:t xml:space="preserve">. x К </w:t>
      </w:r>
      <w:proofErr w:type="spellStart"/>
      <w:r w:rsidRPr="00FF150E">
        <w:rPr>
          <w:rFonts w:ascii="Times New Roman" w:hAnsi="Times New Roman" w:cs="Times New Roman"/>
          <w:sz w:val="28"/>
          <w:szCs w:val="28"/>
        </w:rPr>
        <w:t>терр</w:t>
      </w:r>
      <w:proofErr w:type="spellEnd"/>
      <w:r w:rsidRPr="00FF150E">
        <w:rPr>
          <w:rFonts w:ascii="Times New Roman" w:hAnsi="Times New Roman" w:cs="Times New Roman"/>
          <w:sz w:val="28"/>
          <w:szCs w:val="28"/>
        </w:rPr>
        <w:t>. рем. x L рем.,</w:t>
      </w:r>
    </w:p>
    <w:p w:rsidR="00570FD2" w:rsidRPr="00FF150E" w:rsidRDefault="00570FD2" w:rsidP="0051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0FD2" w:rsidRPr="00FF150E" w:rsidRDefault="00570FD2" w:rsidP="0051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50E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FF150E">
        <w:rPr>
          <w:rFonts w:ascii="Times New Roman" w:hAnsi="Times New Roman" w:cs="Times New Roman"/>
          <w:sz w:val="28"/>
          <w:szCs w:val="28"/>
        </w:rPr>
        <w:t>:</w:t>
      </w:r>
    </w:p>
    <w:p w:rsidR="00570FD2" w:rsidRPr="00FF150E" w:rsidRDefault="00570FD2" w:rsidP="005168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50E">
        <w:rPr>
          <w:rFonts w:ascii="Times New Roman" w:hAnsi="Times New Roman" w:cs="Times New Roman"/>
          <w:sz w:val="28"/>
          <w:szCs w:val="28"/>
        </w:rPr>
        <w:t>А рем.</w:t>
      </w:r>
      <w:r>
        <w:rPr>
          <w:rFonts w:ascii="Times New Roman" w:hAnsi="Times New Roman" w:cs="Times New Roman"/>
          <w:sz w:val="28"/>
          <w:szCs w:val="28"/>
        </w:rPr>
        <w:t xml:space="preserve"> - размер ассигнований из</w:t>
      </w:r>
      <w:r w:rsidRPr="00FF150E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21A0">
        <w:rPr>
          <w:rFonts w:ascii="Times New Roman" w:hAnsi="Times New Roman" w:cs="Times New Roman"/>
          <w:sz w:val="28"/>
          <w:szCs w:val="28"/>
        </w:rPr>
        <w:t xml:space="preserve">Уленкульского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F150E">
        <w:rPr>
          <w:rFonts w:ascii="Times New Roman" w:hAnsi="Times New Roman" w:cs="Times New Roman"/>
          <w:sz w:val="28"/>
          <w:szCs w:val="28"/>
        </w:rPr>
        <w:t xml:space="preserve"> на выполнение работ по ремонту автомобильных дорог каждой категории </w:t>
      </w:r>
      <w:r w:rsidRPr="003919ED">
        <w:rPr>
          <w:rFonts w:ascii="Times New Roman" w:hAnsi="Times New Roman" w:cs="Times New Roman"/>
          <w:sz w:val="28"/>
          <w:szCs w:val="28"/>
        </w:rPr>
        <w:t>в соответствующем экономическом районе</w:t>
      </w:r>
      <w:r w:rsidRPr="00FF150E">
        <w:rPr>
          <w:rFonts w:ascii="Times New Roman" w:hAnsi="Times New Roman" w:cs="Times New Roman"/>
          <w:sz w:val="28"/>
          <w:szCs w:val="28"/>
        </w:rPr>
        <w:t xml:space="preserve"> (тыс. рублей);</w:t>
      </w:r>
    </w:p>
    <w:p w:rsidR="00570FD2" w:rsidRPr="00FF150E" w:rsidRDefault="00570FD2" w:rsidP="005168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50E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Pr="00FF150E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proofErr w:type="gramStart"/>
      <w:r w:rsidRPr="00FF150E">
        <w:rPr>
          <w:rFonts w:ascii="Times New Roman" w:hAnsi="Times New Roman" w:cs="Times New Roman"/>
          <w:sz w:val="28"/>
          <w:szCs w:val="28"/>
        </w:rPr>
        <w:t>. рем</w:t>
      </w:r>
      <w:proofErr w:type="gramEnd"/>
      <w:r w:rsidRPr="00FF150E">
        <w:rPr>
          <w:rFonts w:ascii="Times New Roman" w:hAnsi="Times New Roman" w:cs="Times New Roman"/>
          <w:sz w:val="28"/>
          <w:szCs w:val="28"/>
        </w:rPr>
        <w:t>. - приведенный норматив финансовых затрат на работы по ремонту автомобильных дорог каждой категории (тыс. рублей/км);</w:t>
      </w:r>
    </w:p>
    <w:p w:rsidR="00570FD2" w:rsidRPr="00FF150E" w:rsidRDefault="00570FD2" w:rsidP="005168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50E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FF150E">
        <w:rPr>
          <w:rFonts w:ascii="Times New Roman" w:hAnsi="Times New Roman" w:cs="Times New Roman"/>
          <w:sz w:val="28"/>
          <w:szCs w:val="28"/>
        </w:rPr>
        <w:t>терр</w:t>
      </w:r>
      <w:proofErr w:type="spellEnd"/>
      <w:proofErr w:type="gramStart"/>
      <w:r w:rsidRPr="00FF150E">
        <w:rPr>
          <w:rFonts w:ascii="Times New Roman" w:hAnsi="Times New Roman" w:cs="Times New Roman"/>
          <w:sz w:val="28"/>
          <w:szCs w:val="28"/>
        </w:rPr>
        <w:t>. рем</w:t>
      </w:r>
      <w:proofErr w:type="gramEnd"/>
      <w:r w:rsidRPr="00FF150E">
        <w:rPr>
          <w:rFonts w:ascii="Times New Roman" w:hAnsi="Times New Roman" w:cs="Times New Roman"/>
          <w:sz w:val="28"/>
          <w:szCs w:val="28"/>
        </w:rPr>
        <w:t xml:space="preserve">. - территориальный коэффициент, учитывающий дифференциацию стоимости выполнения работ по ремонту автомобильных дорог </w:t>
      </w:r>
      <w:r w:rsidRPr="003919ED">
        <w:rPr>
          <w:rFonts w:ascii="Times New Roman" w:hAnsi="Times New Roman" w:cs="Times New Roman"/>
          <w:sz w:val="28"/>
          <w:szCs w:val="28"/>
        </w:rPr>
        <w:t>по экономическим районам</w:t>
      </w:r>
      <w:r w:rsidRPr="00FF150E">
        <w:rPr>
          <w:rFonts w:ascii="Times New Roman" w:hAnsi="Times New Roman" w:cs="Times New Roman"/>
          <w:sz w:val="28"/>
          <w:szCs w:val="28"/>
        </w:rPr>
        <w:t xml:space="preserve">, согласно </w:t>
      </w:r>
      <w:hyperlink w:anchor="P103" w:history="1">
        <w:r w:rsidRPr="00FF150E">
          <w:rPr>
            <w:rFonts w:ascii="Times New Roman" w:hAnsi="Times New Roman" w:cs="Times New Roman"/>
            <w:color w:val="0000FF"/>
            <w:sz w:val="28"/>
            <w:szCs w:val="28"/>
          </w:rPr>
          <w:t>таблице N 2</w:t>
        </w:r>
      </w:hyperlink>
      <w:r w:rsidRPr="00FF150E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570FD2" w:rsidRPr="00FF150E" w:rsidRDefault="00570FD2" w:rsidP="005168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50E">
        <w:rPr>
          <w:rFonts w:ascii="Times New Roman" w:hAnsi="Times New Roman" w:cs="Times New Roman"/>
          <w:sz w:val="28"/>
          <w:szCs w:val="28"/>
        </w:rPr>
        <w:t xml:space="preserve">L рем. - расчетная протяженность автомобильных дорог каждой категории в </w:t>
      </w:r>
      <w:r w:rsidRPr="003919ED">
        <w:rPr>
          <w:rFonts w:ascii="Times New Roman" w:hAnsi="Times New Roman" w:cs="Times New Roman"/>
          <w:sz w:val="28"/>
          <w:szCs w:val="28"/>
        </w:rPr>
        <w:t>соответствующем экономическом районе</w:t>
      </w:r>
      <w:r w:rsidRPr="00FF150E">
        <w:rPr>
          <w:rFonts w:ascii="Times New Roman" w:hAnsi="Times New Roman" w:cs="Times New Roman"/>
          <w:sz w:val="28"/>
          <w:szCs w:val="28"/>
        </w:rPr>
        <w:t>, подлежащих ремонту в планируемом году.</w:t>
      </w:r>
    </w:p>
    <w:p w:rsidR="00570FD2" w:rsidRPr="00FF150E" w:rsidRDefault="00570FD2" w:rsidP="005168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50E">
        <w:rPr>
          <w:rFonts w:ascii="Times New Roman" w:hAnsi="Times New Roman" w:cs="Times New Roman"/>
          <w:sz w:val="28"/>
          <w:szCs w:val="28"/>
        </w:rPr>
        <w:t>Общая потре</w:t>
      </w:r>
      <w:r>
        <w:rPr>
          <w:rFonts w:ascii="Times New Roman" w:hAnsi="Times New Roman" w:cs="Times New Roman"/>
          <w:sz w:val="28"/>
          <w:szCs w:val="28"/>
        </w:rPr>
        <w:t>бность в ассигнованиях из</w:t>
      </w:r>
      <w:r w:rsidRPr="00FF150E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21A0">
        <w:rPr>
          <w:rFonts w:ascii="Times New Roman" w:hAnsi="Times New Roman" w:cs="Times New Roman"/>
          <w:sz w:val="28"/>
          <w:szCs w:val="28"/>
        </w:rPr>
        <w:t xml:space="preserve">Уленкульского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F150E">
        <w:rPr>
          <w:rFonts w:ascii="Times New Roman" w:hAnsi="Times New Roman" w:cs="Times New Roman"/>
          <w:sz w:val="28"/>
          <w:szCs w:val="28"/>
        </w:rPr>
        <w:t xml:space="preserve"> на выполнение работ по капитальному ремонту, ремонту автомобильных дорог определяется как сумма ассигнований на выполнение указанных работ по всем категориям автомобильных дорог </w:t>
      </w:r>
      <w:r w:rsidRPr="003919ED">
        <w:rPr>
          <w:rFonts w:ascii="Times New Roman" w:hAnsi="Times New Roman" w:cs="Times New Roman"/>
          <w:sz w:val="28"/>
          <w:szCs w:val="28"/>
        </w:rPr>
        <w:t>во всех экономических районах.</w:t>
      </w:r>
    </w:p>
    <w:p w:rsidR="00570FD2" w:rsidRPr="00FF150E" w:rsidRDefault="00570FD2" w:rsidP="005168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50E">
        <w:rPr>
          <w:rFonts w:ascii="Times New Roman" w:hAnsi="Times New Roman" w:cs="Times New Roman"/>
          <w:sz w:val="28"/>
          <w:szCs w:val="28"/>
        </w:rPr>
        <w:t>4. Расче</w:t>
      </w:r>
      <w:r>
        <w:rPr>
          <w:rFonts w:ascii="Times New Roman" w:hAnsi="Times New Roman" w:cs="Times New Roman"/>
          <w:sz w:val="28"/>
          <w:szCs w:val="28"/>
        </w:rPr>
        <w:t>т размера ассигнований из</w:t>
      </w:r>
      <w:r w:rsidRPr="00FF150E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21A0">
        <w:rPr>
          <w:rFonts w:ascii="Times New Roman" w:hAnsi="Times New Roman" w:cs="Times New Roman"/>
          <w:sz w:val="28"/>
          <w:szCs w:val="28"/>
        </w:rPr>
        <w:t xml:space="preserve">Уленкульского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F150E">
        <w:rPr>
          <w:rFonts w:ascii="Times New Roman" w:hAnsi="Times New Roman" w:cs="Times New Roman"/>
          <w:sz w:val="28"/>
          <w:szCs w:val="28"/>
        </w:rPr>
        <w:t xml:space="preserve"> на содержание автомобильных дорог осуществляется по формуле:</w:t>
      </w:r>
    </w:p>
    <w:p w:rsidR="00570FD2" w:rsidRPr="00FF150E" w:rsidRDefault="00570FD2" w:rsidP="0051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0FD2" w:rsidRPr="00FF150E" w:rsidRDefault="00570FD2" w:rsidP="005168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150E">
        <w:rPr>
          <w:rFonts w:ascii="Times New Roman" w:hAnsi="Times New Roman" w:cs="Times New Roman"/>
          <w:sz w:val="28"/>
          <w:szCs w:val="28"/>
        </w:rPr>
        <w:t xml:space="preserve">А сод. = Н </w:t>
      </w:r>
      <w:proofErr w:type="spellStart"/>
      <w:r w:rsidRPr="00FF150E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proofErr w:type="gramStart"/>
      <w:r w:rsidRPr="00FF150E">
        <w:rPr>
          <w:rFonts w:ascii="Times New Roman" w:hAnsi="Times New Roman" w:cs="Times New Roman"/>
          <w:sz w:val="28"/>
          <w:szCs w:val="28"/>
        </w:rPr>
        <w:t>. сод</w:t>
      </w:r>
      <w:proofErr w:type="gramEnd"/>
      <w:r w:rsidRPr="00FF150E">
        <w:rPr>
          <w:rFonts w:ascii="Times New Roman" w:hAnsi="Times New Roman" w:cs="Times New Roman"/>
          <w:sz w:val="28"/>
          <w:szCs w:val="28"/>
        </w:rPr>
        <w:t xml:space="preserve">. x К </w:t>
      </w:r>
      <w:proofErr w:type="spellStart"/>
      <w:r w:rsidRPr="00FF150E">
        <w:rPr>
          <w:rFonts w:ascii="Times New Roman" w:hAnsi="Times New Roman" w:cs="Times New Roman"/>
          <w:sz w:val="28"/>
          <w:szCs w:val="28"/>
        </w:rPr>
        <w:t>терр</w:t>
      </w:r>
      <w:proofErr w:type="spellEnd"/>
      <w:r w:rsidRPr="00FF150E">
        <w:rPr>
          <w:rFonts w:ascii="Times New Roman" w:hAnsi="Times New Roman" w:cs="Times New Roman"/>
          <w:sz w:val="28"/>
          <w:szCs w:val="28"/>
        </w:rPr>
        <w:t>. сод. x L,</w:t>
      </w:r>
    </w:p>
    <w:p w:rsidR="00570FD2" w:rsidRPr="00FF150E" w:rsidRDefault="00570FD2" w:rsidP="0051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0FD2" w:rsidRPr="00FF150E" w:rsidRDefault="00570FD2" w:rsidP="0051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50E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FF150E">
        <w:rPr>
          <w:rFonts w:ascii="Times New Roman" w:hAnsi="Times New Roman" w:cs="Times New Roman"/>
          <w:sz w:val="28"/>
          <w:szCs w:val="28"/>
        </w:rPr>
        <w:t>:</w:t>
      </w:r>
    </w:p>
    <w:p w:rsidR="00570FD2" w:rsidRPr="00FF150E" w:rsidRDefault="00570FD2" w:rsidP="005168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50E">
        <w:rPr>
          <w:rFonts w:ascii="Times New Roman" w:hAnsi="Times New Roman" w:cs="Times New Roman"/>
          <w:sz w:val="28"/>
          <w:szCs w:val="28"/>
        </w:rPr>
        <w:t>А сод.</w:t>
      </w:r>
      <w:r>
        <w:rPr>
          <w:rFonts w:ascii="Times New Roman" w:hAnsi="Times New Roman" w:cs="Times New Roman"/>
          <w:sz w:val="28"/>
          <w:szCs w:val="28"/>
        </w:rPr>
        <w:t xml:space="preserve"> - размер ассигнований из</w:t>
      </w:r>
      <w:r w:rsidRPr="00FF150E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21A0">
        <w:rPr>
          <w:rFonts w:ascii="Times New Roman" w:hAnsi="Times New Roman" w:cs="Times New Roman"/>
          <w:sz w:val="28"/>
          <w:szCs w:val="28"/>
        </w:rPr>
        <w:t xml:space="preserve">Уленкульского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F150E">
        <w:rPr>
          <w:rFonts w:ascii="Times New Roman" w:hAnsi="Times New Roman" w:cs="Times New Roman"/>
          <w:sz w:val="28"/>
          <w:szCs w:val="28"/>
        </w:rPr>
        <w:t xml:space="preserve"> на выполнение работ по содержанию автомобильных дорог каждой категории </w:t>
      </w:r>
      <w:r w:rsidRPr="003919ED">
        <w:rPr>
          <w:rFonts w:ascii="Times New Roman" w:hAnsi="Times New Roman" w:cs="Times New Roman"/>
          <w:sz w:val="28"/>
          <w:szCs w:val="28"/>
        </w:rPr>
        <w:t>в соответствующем экономическом районе</w:t>
      </w:r>
      <w:r w:rsidRPr="00FF150E">
        <w:rPr>
          <w:rFonts w:ascii="Times New Roman" w:hAnsi="Times New Roman" w:cs="Times New Roman"/>
          <w:sz w:val="28"/>
          <w:szCs w:val="28"/>
        </w:rPr>
        <w:t xml:space="preserve"> (тыс. рублей);</w:t>
      </w:r>
    </w:p>
    <w:p w:rsidR="00570FD2" w:rsidRPr="00FF150E" w:rsidRDefault="00570FD2" w:rsidP="005168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50E">
        <w:rPr>
          <w:rFonts w:ascii="Times New Roman" w:hAnsi="Times New Roman" w:cs="Times New Roman"/>
          <w:sz w:val="28"/>
          <w:szCs w:val="28"/>
        </w:rPr>
        <w:lastRenderedPageBreak/>
        <w:t xml:space="preserve">Н </w:t>
      </w:r>
      <w:proofErr w:type="spellStart"/>
      <w:r w:rsidRPr="00FF150E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proofErr w:type="gramStart"/>
      <w:r w:rsidRPr="00FF150E">
        <w:rPr>
          <w:rFonts w:ascii="Times New Roman" w:hAnsi="Times New Roman" w:cs="Times New Roman"/>
          <w:sz w:val="28"/>
          <w:szCs w:val="28"/>
        </w:rPr>
        <w:t>. сод</w:t>
      </w:r>
      <w:proofErr w:type="gramEnd"/>
      <w:r w:rsidRPr="00FF150E">
        <w:rPr>
          <w:rFonts w:ascii="Times New Roman" w:hAnsi="Times New Roman" w:cs="Times New Roman"/>
          <w:sz w:val="28"/>
          <w:szCs w:val="28"/>
        </w:rPr>
        <w:t>. - приведенный норматив финансовых затрат на работы по содержанию автомобильных дорог каждой категории (тыс. рублей/км);</w:t>
      </w:r>
    </w:p>
    <w:p w:rsidR="00570FD2" w:rsidRPr="00FF150E" w:rsidRDefault="00570FD2" w:rsidP="005168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50E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FF150E">
        <w:rPr>
          <w:rFonts w:ascii="Times New Roman" w:hAnsi="Times New Roman" w:cs="Times New Roman"/>
          <w:sz w:val="28"/>
          <w:szCs w:val="28"/>
        </w:rPr>
        <w:t>терр</w:t>
      </w:r>
      <w:proofErr w:type="spellEnd"/>
      <w:proofErr w:type="gramStart"/>
      <w:r w:rsidRPr="00FF150E">
        <w:rPr>
          <w:rFonts w:ascii="Times New Roman" w:hAnsi="Times New Roman" w:cs="Times New Roman"/>
          <w:sz w:val="28"/>
          <w:szCs w:val="28"/>
        </w:rPr>
        <w:t>. сод</w:t>
      </w:r>
      <w:proofErr w:type="gramEnd"/>
      <w:r w:rsidRPr="00FF150E">
        <w:rPr>
          <w:rFonts w:ascii="Times New Roman" w:hAnsi="Times New Roman" w:cs="Times New Roman"/>
          <w:sz w:val="28"/>
          <w:szCs w:val="28"/>
        </w:rPr>
        <w:t xml:space="preserve">. - территориальный коэффициент, учитывающий дифференциацию стоимости выполнения работ по содержанию автомобильных дорог </w:t>
      </w:r>
      <w:r w:rsidRPr="003919ED">
        <w:rPr>
          <w:rFonts w:ascii="Times New Roman" w:hAnsi="Times New Roman" w:cs="Times New Roman"/>
          <w:sz w:val="28"/>
          <w:szCs w:val="28"/>
        </w:rPr>
        <w:t xml:space="preserve">по экономическим районам, согласно </w:t>
      </w:r>
      <w:hyperlink w:anchor="P103" w:history="1">
        <w:r w:rsidRPr="003919ED">
          <w:rPr>
            <w:rFonts w:ascii="Times New Roman" w:hAnsi="Times New Roman" w:cs="Times New Roman"/>
            <w:color w:val="0000FF"/>
            <w:sz w:val="28"/>
            <w:szCs w:val="28"/>
          </w:rPr>
          <w:t>таблице N 2</w:t>
        </w:r>
      </w:hyperlink>
      <w:r w:rsidRPr="00FF150E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570FD2" w:rsidRPr="00FF150E" w:rsidRDefault="00570FD2" w:rsidP="005168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50E">
        <w:rPr>
          <w:rFonts w:ascii="Times New Roman" w:hAnsi="Times New Roman" w:cs="Times New Roman"/>
          <w:sz w:val="28"/>
          <w:szCs w:val="28"/>
        </w:rPr>
        <w:t xml:space="preserve">L - протяженность автомобильных дорог каждой категории в </w:t>
      </w:r>
      <w:r w:rsidRPr="003919ED">
        <w:rPr>
          <w:rFonts w:ascii="Times New Roman" w:hAnsi="Times New Roman" w:cs="Times New Roman"/>
          <w:sz w:val="28"/>
          <w:szCs w:val="28"/>
        </w:rPr>
        <w:t>соответствующем экономическом районе</w:t>
      </w:r>
      <w:r w:rsidRPr="00FF150E">
        <w:rPr>
          <w:rFonts w:ascii="Times New Roman" w:hAnsi="Times New Roman" w:cs="Times New Roman"/>
          <w:sz w:val="28"/>
          <w:szCs w:val="28"/>
        </w:rPr>
        <w:t xml:space="preserve"> на 1 января года, предшествующего планируемому году, с учетом планируемого ввода объектов строительства и реконструкции, предусмотренного в течение года, предшествующего планируемому году (км).</w:t>
      </w:r>
    </w:p>
    <w:p w:rsidR="00570FD2" w:rsidRPr="00FF150E" w:rsidRDefault="00570FD2" w:rsidP="005168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50E">
        <w:rPr>
          <w:rFonts w:ascii="Times New Roman" w:hAnsi="Times New Roman" w:cs="Times New Roman"/>
          <w:sz w:val="28"/>
          <w:szCs w:val="28"/>
        </w:rPr>
        <w:t>Общая потре</w:t>
      </w:r>
      <w:r>
        <w:rPr>
          <w:rFonts w:ascii="Times New Roman" w:hAnsi="Times New Roman" w:cs="Times New Roman"/>
          <w:sz w:val="28"/>
          <w:szCs w:val="28"/>
        </w:rPr>
        <w:t>бность в ассигнованиях из</w:t>
      </w:r>
      <w:r w:rsidRPr="00FF150E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gramStart"/>
      <w:r w:rsidR="007A21A0">
        <w:rPr>
          <w:rFonts w:ascii="Times New Roman" w:hAnsi="Times New Roman" w:cs="Times New Roman"/>
          <w:sz w:val="28"/>
          <w:szCs w:val="28"/>
        </w:rPr>
        <w:t xml:space="preserve">Уленкульского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FF150E">
        <w:rPr>
          <w:rFonts w:ascii="Times New Roman" w:hAnsi="Times New Roman" w:cs="Times New Roman"/>
          <w:sz w:val="28"/>
          <w:szCs w:val="28"/>
        </w:rPr>
        <w:t xml:space="preserve">на выполнение работ по содержанию автомобильных дорог определяется </w:t>
      </w:r>
      <w:r>
        <w:rPr>
          <w:rFonts w:ascii="Times New Roman" w:hAnsi="Times New Roman" w:cs="Times New Roman"/>
          <w:sz w:val="28"/>
          <w:szCs w:val="28"/>
        </w:rPr>
        <w:t>как сумма ассигнований из</w:t>
      </w:r>
      <w:r w:rsidRPr="00FF150E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1A0">
        <w:rPr>
          <w:rFonts w:ascii="Times New Roman" w:hAnsi="Times New Roman" w:cs="Times New Roman"/>
          <w:sz w:val="28"/>
          <w:szCs w:val="28"/>
        </w:rPr>
        <w:t xml:space="preserve">Уленкульского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F150E">
        <w:rPr>
          <w:rFonts w:ascii="Times New Roman" w:hAnsi="Times New Roman" w:cs="Times New Roman"/>
          <w:sz w:val="28"/>
          <w:szCs w:val="28"/>
        </w:rPr>
        <w:t xml:space="preserve"> на выполнение работ по содержанию автомобильных дорог по всем категориям автомобильных дорог </w:t>
      </w:r>
      <w:r w:rsidRPr="003919ED">
        <w:rPr>
          <w:rFonts w:ascii="Times New Roman" w:hAnsi="Times New Roman" w:cs="Times New Roman"/>
          <w:sz w:val="28"/>
          <w:szCs w:val="28"/>
        </w:rPr>
        <w:t>во всех экономических районах.</w:t>
      </w:r>
    </w:p>
    <w:p w:rsidR="00570FD2" w:rsidRPr="00FF150E" w:rsidRDefault="00570FD2" w:rsidP="005168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50E">
        <w:rPr>
          <w:rFonts w:ascii="Times New Roman" w:hAnsi="Times New Roman" w:cs="Times New Roman"/>
          <w:sz w:val="28"/>
          <w:szCs w:val="28"/>
        </w:rPr>
        <w:t>5. Суммарная годовая потре</w:t>
      </w:r>
      <w:r>
        <w:rPr>
          <w:rFonts w:ascii="Times New Roman" w:hAnsi="Times New Roman" w:cs="Times New Roman"/>
          <w:sz w:val="28"/>
          <w:szCs w:val="28"/>
        </w:rPr>
        <w:t>бность в ассигнованиях из</w:t>
      </w:r>
      <w:r w:rsidRPr="00FF150E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gramStart"/>
      <w:r w:rsidR="007A21A0">
        <w:rPr>
          <w:rFonts w:ascii="Times New Roman" w:hAnsi="Times New Roman" w:cs="Times New Roman"/>
          <w:sz w:val="28"/>
          <w:szCs w:val="28"/>
        </w:rPr>
        <w:t xml:space="preserve">Уленкульского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FF150E">
        <w:rPr>
          <w:rFonts w:ascii="Times New Roman" w:hAnsi="Times New Roman" w:cs="Times New Roman"/>
          <w:sz w:val="28"/>
          <w:szCs w:val="28"/>
        </w:rPr>
        <w:t xml:space="preserve">для выполнения работ по капитальному ремонту, ремонту, содержанию автомобильных дорог определяется как сумма годовой потребности в финансировании указанных работ по всем категориям автомобильных дорог </w:t>
      </w:r>
      <w:r w:rsidRPr="003919ED">
        <w:rPr>
          <w:rFonts w:ascii="Times New Roman" w:hAnsi="Times New Roman" w:cs="Times New Roman"/>
          <w:sz w:val="28"/>
          <w:szCs w:val="28"/>
        </w:rPr>
        <w:t>во всех экономических районах</w:t>
      </w:r>
      <w:r w:rsidRPr="00FF150E">
        <w:rPr>
          <w:rFonts w:ascii="Times New Roman" w:hAnsi="Times New Roman" w:cs="Times New Roman"/>
          <w:sz w:val="28"/>
          <w:szCs w:val="28"/>
        </w:rPr>
        <w:t>.</w:t>
      </w:r>
    </w:p>
    <w:p w:rsidR="00570FD2" w:rsidRPr="00FF150E" w:rsidRDefault="00570FD2" w:rsidP="005168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50E">
        <w:rPr>
          <w:rFonts w:ascii="Times New Roman" w:hAnsi="Times New Roman" w:cs="Times New Roman"/>
          <w:sz w:val="28"/>
          <w:szCs w:val="28"/>
        </w:rPr>
        <w:t>6. Протяженность автомобильных дорог каждой категории принимается по данным государственного статистического наблюдения по состоянию на 1 января года, предшествующего планируемому году, с учетом планируемого ввода в эксплуатацию автомобильных дорог по результатам их реконструкции и строительства в течение года, предшествующего планируемому году (расчетные протяженности округляются до километров).</w:t>
      </w:r>
    </w:p>
    <w:p w:rsidR="00570FD2" w:rsidRPr="00FF150E" w:rsidRDefault="00570FD2" w:rsidP="005168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50E">
        <w:rPr>
          <w:rFonts w:ascii="Times New Roman" w:hAnsi="Times New Roman" w:cs="Times New Roman"/>
          <w:sz w:val="28"/>
          <w:szCs w:val="28"/>
        </w:rPr>
        <w:t xml:space="preserve">7. Расчетная протяженность автомобильных дорог каждой категории в </w:t>
      </w:r>
      <w:r w:rsidRPr="003919ED">
        <w:rPr>
          <w:rFonts w:ascii="Times New Roman" w:hAnsi="Times New Roman" w:cs="Times New Roman"/>
          <w:sz w:val="28"/>
          <w:szCs w:val="28"/>
        </w:rPr>
        <w:t>соответствующем экономическом районе</w:t>
      </w:r>
      <w:r w:rsidRPr="00FF150E">
        <w:rPr>
          <w:rFonts w:ascii="Times New Roman" w:hAnsi="Times New Roman" w:cs="Times New Roman"/>
          <w:sz w:val="28"/>
          <w:szCs w:val="28"/>
        </w:rPr>
        <w:t>, подлежащих капитальному ремонту в планируемом году (L кап</w:t>
      </w:r>
      <w:proofErr w:type="gramStart"/>
      <w:r w:rsidRPr="00FF150E">
        <w:rPr>
          <w:rFonts w:ascii="Times New Roman" w:hAnsi="Times New Roman" w:cs="Times New Roman"/>
          <w:sz w:val="28"/>
          <w:szCs w:val="28"/>
        </w:rPr>
        <w:t>. рем</w:t>
      </w:r>
      <w:proofErr w:type="gramEnd"/>
      <w:r w:rsidRPr="00FF150E">
        <w:rPr>
          <w:rFonts w:ascii="Times New Roman" w:hAnsi="Times New Roman" w:cs="Times New Roman"/>
          <w:sz w:val="28"/>
          <w:szCs w:val="28"/>
        </w:rPr>
        <w:t>.), определяется по формуле:</w:t>
      </w:r>
    </w:p>
    <w:p w:rsidR="00570FD2" w:rsidRPr="00FF150E" w:rsidRDefault="00570FD2" w:rsidP="0051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0FD2" w:rsidRPr="00FF150E" w:rsidRDefault="00570FD2" w:rsidP="005168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150E">
        <w:rPr>
          <w:rFonts w:ascii="Times New Roman" w:hAnsi="Times New Roman" w:cs="Times New Roman"/>
          <w:sz w:val="28"/>
          <w:szCs w:val="28"/>
        </w:rPr>
        <w:t>L кап</w:t>
      </w:r>
      <w:proofErr w:type="gramStart"/>
      <w:r w:rsidRPr="00FF150E">
        <w:rPr>
          <w:rFonts w:ascii="Times New Roman" w:hAnsi="Times New Roman" w:cs="Times New Roman"/>
          <w:sz w:val="28"/>
          <w:szCs w:val="28"/>
        </w:rPr>
        <w:t>. рем</w:t>
      </w:r>
      <w:proofErr w:type="gramEnd"/>
      <w:r w:rsidRPr="00FF150E">
        <w:rPr>
          <w:rFonts w:ascii="Times New Roman" w:hAnsi="Times New Roman" w:cs="Times New Roman"/>
          <w:sz w:val="28"/>
          <w:szCs w:val="28"/>
        </w:rPr>
        <w:t>. = L / Т кап</w:t>
      </w:r>
      <w:proofErr w:type="gramStart"/>
      <w:r w:rsidRPr="00FF150E">
        <w:rPr>
          <w:rFonts w:ascii="Times New Roman" w:hAnsi="Times New Roman" w:cs="Times New Roman"/>
          <w:sz w:val="28"/>
          <w:szCs w:val="28"/>
        </w:rPr>
        <w:t>. рем</w:t>
      </w:r>
      <w:proofErr w:type="gramEnd"/>
      <w:r w:rsidRPr="00FF150E">
        <w:rPr>
          <w:rFonts w:ascii="Times New Roman" w:hAnsi="Times New Roman" w:cs="Times New Roman"/>
          <w:sz w:val="28"/>
          <w:szCs w:val="28"/>
        </w:rPr>
        <w:t xml:space="preserve">. - L </w:t>
      </w:r>
      <w:proofErr w:type="gramStart"/>
      <w:r w:rsidRPr="00FF150E">
        <w:rPr>
          <w:rFonts w:ascii="Times New Roman" w:hAnsi="Times New Roman" w:cs="Times New Roman"/>
          <w:sz w:val="28"/>
          <w:szCs w:val="28"/>
        </w:rPr>
        <w:t>рек.,</w:t>
      </w:r>
      <w:proofErr w:type="gramEnd"/>
    </w:p>
    <w:p w:rsidR="00570FD2" w:rsidRPr="00FF150E" w:rsidRDefault="00570FD2" w:rsidP="0051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0FD2" w:rsidRPr="00FF150E" w:rsidRDefault="00570FD2" w:rsidP="0051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50E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FF150E">
        <w:rPr>
          <w:rFonts w:ascii="Times New Roman" w:hAnsi="Times New Roman" w:cs="Times New Roman"/>
          <w:sz w:val="28"/>
          <w:szCs w:val="28"/>
        </w:rPr>
        <w:t>:</w:t>
      </w:r>
    </w:p>
    <w:p w:rsidR="00570FD2" w:rsidRPr="00FF150E" w:rsidRDefault="00570FD2" w:rsidP="005168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50E">
        <w:rPr>
          <w:rFonts w:ascii="Times New Roman" w:hAnsi="Times New Roman" w:cs="Times New Roman"/>
          <w:sz w:val="28"/>
          <w:szCs w:val="28"/>
        </w:rPr>
        <w:t xml:space="preserve">L - протяженность автомобильных дорог каждой категории в </w:t>
      </w:r>
      <w:r w:rsidRPr="003919ED">
        <w:rPr>
          <w:rFonts w:ascii="Times New Roman" w:hAnsi="Times New Roman" w:cs="Times New Roman"/>
          <w:sz w:val="28"/>
          <w:szCs w:val="28"/>
        </w:rPr>
        <w:t>соответствующем экономическом районе</w:t>
      </w:r>
      <w:r w:rsidRPr="00FF150E">
        <w:rPr>
          <w:rFonts w:ascii="Times New Roman" w:hAnsi="Times New Roman" w:cs="Times New Roman"/>
          <w:sz w:val="28"/>
          <w:szCs w:val="28"/>
        </w:rPr>
        <w:t xml:space="preserve"> на 1 января года, предшествующего планируемому году, с учетом планируемого ввода объектов строительства и реконструкции, предусмотренного в течение года, предшествующего планируемому году (км);</w:t>
      </w:r>
    </w:p>
    <w:p w:rsidR="00570FD2" w:rsidRPr="00FF150E" w:rsidRDefault="00570FD2" w:rsidP="005168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50E">
        <w:rPr>
          <w:rFonts w:ascii="Times New Roman" w:hAnsi="Times New Roman" w:cs="Times New Roman"/>
          <w:sz w:val="28"/>
          <w:szCs w:val="28"/>
        </w:rPr>
        <w:t>Т кап</w:t>
      </w:r>
      <w:proofErr w:type="gramStart"/>
      <w:r w:rsidRPr="00FF150E">
        <w:rPr>
          <w:rFonts w:ascii="Times New Roman" w:hAnsi="Times New Roman" w:cs="Times New Roman"/>
          <w:sz w:val="28"/>
          <w:szCs w:val="28"/>
        </w:rPr>
        <w:t>. рем</w:t>
      </w:r>
      <w:proofErr w:type="gramEnd"/>
      <w:r w:rsidRPr="00FF150E">
        <w:rPr>
          <w:rFonts w:ascii="Times New Roman" w:hAnsi="Times New Roman" w:cs="Times New Roman"/>
          <w:sz w:val="28"/>
          <w:szCs w:val="28"/>
        </w:rPr>
        <w:t xml:space="preserve">. - нормативный межремонтный срок работ по капитальному ремонту для автомобильных дорог каждой категории согласно </w:t>
      </w:r>
      <w:hyperlink w:anchor="P171" w:history="1">
        <w:r w:rsidRPr="00FF150E">
          <w:rPr>
            <w:rFonts w:ascii="Times New Roman" w:hAnsi="Times New Roman" w:cs="Times New Roman"/>
            <w:color w:val="0000FF"/>
            <w:sz w:val="28"/>
            <w:szCs w:val="28"/>
          </w:rPr>
          <w:t>таблице N 3</w:t>
        </w:r>
      </w:hyperlink>
      <w:r w:rsidRPr="00FF150E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570FD2" w:rsidRPr="00FF150E" w:rsidRDefault="00570FD2" w:rsidP="005168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50E">
        <w:rPr>
          <w:rFonts w:ascii="Times New Roman" w:hAnsi="Times New Roman" w:cs="Times New Roman"/>
          <w:sz w:val="28"/>
          <w:szCs w:val="28"/>
        </w:rPr>
        <w:lastRenderedPageBreak/>
        <w:t xml:space="preserve">L рек. - протяженность автомобильных дорог каждой категории в </w:t>
      </w:r>
      <w:r w:rsidRPr="003919ED">
        <w:rPr>
          <w:rFonts w:ascii="Times New Roman" w:hAnsi="Times New Roman" w:cs="Times New Roman"/>
          <w:sz w:val="28"/>
          <w:szCs w:val="28"/>
        </w:rPr>
        <w:t>соответствующем экономическом районе</w:t>
      </w:r>
      <w:r w:rsidRPr="00FF150E">
        <w:rPr>
          <w:rFonts w:ascii="Times New Roman" w:hAnsi="Times New Roman" w:cs="Times New Roman"/>
          <w:sz w:val="28"/>
          <w:szCs w:val="28"/>
        </w:rPr>
        <w:t>, намеченных к реконструкции в планируемом году (км/год).</w:t>
      </w:r>
    </w:p>
    <w:p w:rsidR="00570FD2" w:rsidRPr="00FF150E" w:rsidRDefault="00570FD2" w:rsidP="005168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50E">
        <w:rPr>
          <w:rFonts w:ascii="Times New Roman" w:hAnsi="Times New Roman" w:cs="Times New Roman"/>
          <w:sz w:val="28"/>
          <w:szCs w:val="28"/>
        </w:rPr>
        <w:t xml:space="preserve">8. Расчетная протяженность автомобильных дорог каждой категории в </w:t>
      </w:r>
      <w:r w:rsidRPr="003919ED">
        <w:rPr>
          <w:rFonts w:ascii="Times New Roman" w:hAnsi="Times New Roman" w:cs="Times New Roman"/>
          <w:sz w:val="28"/>
          <w:szCs w:val="28"/>
        </w:rPr>
        <w:t>соответствующем экономическом районе</w:t>
      </w:r>
      <w:r w:rsidRPr="00FF150E">
        <w:rPr>
          <w:rFonts w:ascii="Times New Roman" w:hAnsi="Times New Roman" w:cs="Times New Roman"/>
          <w:sz w:val="28"/>
          <w:szCs w:val="28"/>
        </w:rPr>
        <w:t>, подлежащих ремонту в планируемом году (L рем.), определяется по формуле:</w:t>
      </w:r>
    </w:p>
    <w:p w:rsidR="00570FD2" w:rsidRPr="00FF150E" w:rsidRDefault="00570FD2" w:rsidP="0051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0FD2" w:rsidRPr="00FF150E" w:rsidRDefault="00570FD2" w:rsidP="005168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150E">
        <w:rPr>
          <w:rFonts w:ascii="Times New Roman" w:hAnsi="Times New Roman" w:cs="Times New Roman"/>
          <w:sz w:val="28"/>
          <w:szCs w:val="28"/>
        </w:rPr>
        <w:t>L рем. = L / Т рем. - (L рек. + L кап</w:t>
      </w:r>
      <w:proofErr w:type="gramStart"/>
      <w:r w:rsidRPr="00FF150E">
        <w:rPr>
          <w:rFonts w:ascii="Times New Roman" w:hAnsi="Times New Roman" w:cs="Times New Roman"/>
          <w:sz w:val="28"/>
          <w:szCs w:val="28"/>
        </w:rPr>
        <w:t>. рем</w:t>
      </w:r>
      <w:proofErr w:type="gramEnd"/>
      <w:r w:rsidRPr="00FF150E">
        <w:rPr>
          <w:rFonts w:ascii="Times New Roman" w:hAnsi="Times New Roman" w:cs="Times New Roman"/>
          <w:sz w:val="28"/>
          <w:szCs w:val="28"/>
        </w:rPr>
        <w:t>.),</w:t>
      </w:r>
    </w:p>
    <w:p w:rsidR="00570FD2" w:rsidRPr="00FF150E" w:rsidRDefault="00570FD2" w:rsidP="005168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0FD2" w:rsidRPr="00FF150E" w:rsidRDefault="00570FD2" w:rsidP="0051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50E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FF150E">
        <w:rPr>
          <w:rFonts w:ascii="Times New Roman" w:hAnsi="Times New Roman" w:cs="Times New Roman"/>
          <w:sz w:val="28"/>
          <w:szCs w:val="28"/>
        </w:rPr>
        <w:t>:</w:t>
      </w:r>
    </w:p>
    <w:p w:rsidR="00570FD2" w:rsidRPr="00FF150E" w:rsidRDefault="00570FD2" w:rsidP="005168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50E">
        <w:rPr>
          <w:rFonts w:ascii="Times New Roman" w:hAnsi="Times New Roman" w:cs="Times New Roman"/>
          <w:sz w:val="28"/>
          <w:szCs w:val="28"/>
        </w:rPr>
        <w:t xml:space="preserve">Т рем. - нормативный межремонтный срок по ремонту для автомобильных дорог каждой категории согласно </w:t>
      </w:r>
      <w:hyperlink w:anchor="P171" w:history="1">
        <w:r w:rsidRPr="00FF150E">
          <w:rPr>
            <w:rFonts w:ascii="Times New Roman" w:hAnsi="Times New Roman" w:cs="Times New Roman"/>
            <w:color w:val="0000FF"/>
            <w:sz w:val="28"/>
            <w:szCs w:val="28"/>
          </w:rPr>
          <w:t>таблице N 3</w:t>
        </w:r>
      </w:hyperlink>
      <w:r w:rsidRPr="00FF150E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570FD2" w:rsidRPr="00FF150E" w:rsidRDefault="00570FD2" w:rsidP="0051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0FD2" w:rsidRPr="00FF150E" w:rsidRDefault="00570FD2" w:rsidP="0051682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150E">
        <w:rPr>
          <w:rFonts w:ascii="Times New Roman" w:hAnsi="Times New Roman" w:cs="Times New Roman"/>
          <w:sz w:val="28"/>
          <w:szCs w:val="28"/>
        </w:rPr>
        <w:t>Таблица N 3</w:t>
      </w:r>
    </w:p>
    <w:p w:rsidR="00570FD2" w:rsidRPr="00FF150E" w:rsidRDefault="00570FD2" w:rsidP="0051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0FD2" w:rsidRPr="00FF150E" w:rsidRDefault="00570FD2" w:rsidP="005168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71"/>
      <w:bookmarkEnd w:id="3"/>
      <w:r w:rsidRPr="00FF150E">
        <w:rPr>
          <w:rFonts w:ascii="Times New Roman" w:hAnsi="Times New Roman" w:cs="Times New Roman"/>
          <w:sz w:val="28"/>
          <w:szCs w:val="28"/>
        </w:rPr>
        <w:t>Нормативные межремонтные сроки (лет)</w:t>
      </w:r>
    </w:p>
    <w:p w:rsidR="00570FD2" w:rsidRPr="00FF150E" w:rsidRDefault="00570FD2" w:rsidP="005168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2"/>
        <w:gridCol w:w="2479"/>
        <w:gridCol w:w="2217"/>
      </w:tblGrid>
      <w:tr w:rsidR="00570FD2" w:rsidRPr="00FF150E" w:rsidTr="007A21A0">
        <w:trPr>
          <w:trHeight w:val="387"/>
        </w:trPr>
        <w:tc>
          <w:tcPr>
            <w:tcW w:w="4942" w:type="dxa"/>
            <w:vMerge w:val="restart"/>
          </w:tcPr>
          <w:p w:rsidR="00570FD2" w:rsidRPr="00FF150E" w:rsidRDefault="00570FD2" w:rsidP="00C21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50E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4696" w:type="dxa"/>
            <w:gridSpan w:val="2"/>
          </w:tcPr>
          <w:p w:rsidR="00570FD2" w:rsidRPr="00FF150E" w:rsidRDefault="00570FD2" w:rsidP="00C21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50E">
              <w:rPr>
                <w:rFonts w:ascii="Times New Roman" w:hAnsi="Times New Roman" w:cs="Times New Roman"/>
                <w:sz w:val="28"/>
                <w:szCs w:val="28"/>
              </w:rPr>
              <w:t>Категории автомобильных дорог</w:t>
            </w:r>
          </w:p>
        </w:tc>
      </w:tr>
      <w:tr w:rsidR="00570FD2" w:rsidRPr="00FF150E" w:rsidTr="007A21A0">
        <w:trPr>
          <w:trHeight w:val="202"/>
        </w:trPr>
        <w:tc>
          <w:tcPr>
            <w:tcW w:w="4942" w:type="dxa"/>
            <w:vMerge/>
          </w:tcPr>
          <w:p w:rsidR="00570FD2" w:rsidRPr="00FF150E" w:rsidRDefault="00570FD2" w:rsidP="00C21010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570FD2" w:rsidRPr="00FF150E" w:rsidRDefault="00570FD2" w:rsidP="00C21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50E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2217" w:type="dxa"/>
          </w:tcPr>
          <w:p w:rsidR="00570FD2" w:rsidRPr="00FF150E" w:rsidRDefault="00570FD2" w:rsidP="00C21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50E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570FD2" w:rsidRPr="00FF150E" w:rsidTr="007A21A0">
        <w:trPr>
          <w:trHeight w:val="380"/>
        </w:trPr>
        <w:tc>
          <w:tcPr>
            <w:tcW w:w="4942" w:type="dxa"/>
          </w:tcPr>
          <w:p w:rsidR="00570FD2" w:rsidRPr="00FF150E" w:rsidRDefault="00570FD2" w:rsidP="00C21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50E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2479" w:type="dxa"/>
          </w:tcPr>
          <w:p w:rsidR="00570FD2" w:rsidRPr="00FF150E" w:rsidRDefault="00570FD2" w:rsidP="00C21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5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17" w:type="dxa"/>
          </w:tcPr>
          <w:p w:rsidR="00570FD2" w:rsidRPr="00FF150E" w:rsidRDefault="00570FD2" w:rsidP="00C21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5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70FD2" w:rsidRPr="00FF150E" w:rsidTr="007A21A0">
        <w:trPr>
          <w:trHeight w:val="531"/>
        </w:trPr>
        <w:tc>
          <w:tcPr>
            <w:tcW w:w="4942" w:type="dxa"/>
          </w:tcPr>
          <w:p w:rsidR="00570FD2" w:rsidRPr="00FF150E" w:rsidRDefault="00570FD2" w:rsidP="00C21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50E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</w:tc>
        <w:tc>
          <w:tcPr>
            <w:tcW w:w="2479" w:type="dxa"/>
          </w:tcPr>
          <w:p w:rsidR="00570FD2" w:rsidRPr="00FF150E" w:rsidRDefault="00570FD2" w:rsidP="00C21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5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7" w:type="dxa"/>
          </w:tcPr>
          <w:p w:rsidR="00570FD2" w:rsidRPr="00FF150E" w:rsidRDefault="00570FD2" w:rsidP="00C210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5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70FD2" w:rsidRPr="00C966CF" w:rsidRDefault="00570FD2" w:rsidP="00C966CF">
      <w:pPr>
        <w:spacing w:after="0" w:line="240" w:lineRule="auto"/>
        <w:rPr>
          <w:rFonts w:ascii="Times New Roman" w:hAnsi="Times New Roman" w:cs="Times New Roman"/>
        </w:rPr>
      </w:pPr>
    </w:p>
    <w:sectPr w:rsidR="00570FD2" w:rsidRPr="00C966CF" w:rsidSect="0052754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F61A5"/>
    <w:multiLevelType w:val="hybridMultilevel"/>
    <w:tmpl w:val="775C6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6CF"/>
    <w:rsid w:val="0018073B"/>
    <w:rsid w:val="00222EC4"/>
    <w:rsid w:val="0023587B"/>
    <w:rsid w:val="002B3799"/>
    <w:rsid w:val="002D1948"/>
    <w:rsid w:val="003919ED"/>
    <w:rsid w:val="00404534"/>
    <w:rsid w:val="004E04C5"/>
    <w:rsid w:val="0051682C"/>
    <w:rsid w:val="00527540"/>
    <w:rsid w:val="00570FD2"/>
    <w:rsid w:val="00694AA9"/>
    <w:rsid w:val="006954F6"/>
    <w:rsid w:val="00726079"/>
    <w:rsid w:val="007A21A0"/>
    <w:rsid w:val="007D613B"/>
    <w:rsid w:val="00807C48"/>
    <w:rsid w:val="008538B6"/>
    <w:rsid w:val="008D0FA8"/>
    <w:rsid w:val="009241A6"/>
    <w:rsid w:val="009C29FC"/>
    <w:rsid w:val="00A63265"/>
    <w:rsid w:val="00A97208"/>
    <w:rsid w:val="00B32C6B"/>
    <w:rsid w:val="00B46953"/>
    <w:rsid w:val="00C21010"/>
    <w:rsid w:val="00C966CF"/>
    <w:rsid w:val="00CD3CA8"/>
    <w:rsid w:val="00CF336E"/>
    <w:rsid w:val="00D720CD"/>
    <w:rsid w:val="00F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D72C15-7D22-4A4D-89EB-A8E51289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87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rsid w:val="00C966CF"/>
    <w:pPr>
      <w:spacing w:after="0" w:line="240" w:lineRule="exact"/>
      <w:jc w:val="both"/>
    </w:pPr>
    <w:rPr>
      <w:sz w:val="24"/>
      <w:szCs w:val="24"/>
      <w:lang w:val="en-US" w:eastAsia="en-US"/>
    </w:rPr>
  </w:style>
  <w:style w:type="paragraph" w:styleId="a4">
    <w:name w:val="caption"/>
    <w:basedOn w:val="a"/>
    <w:next w:val="a"/>
    <w:uiPriority w:val="99"/>
    <w:qFormat/>
    <w:rsid w:val="00C966CF"/>
    <w:pPr>
      <w:spacing w:after="0" w:line="240" w:lineRule="auto"/>
      <w:jc w:val="center"/>
    </w:pPr>
    <w:rPr>
      <w:b/>
      <w:bCs/>
      <w:sz w:val="28"/>
      <w:szCs w:val="28"/>
    </w:rPr>
  </w:style>
  <w:style w:type="paragraph" w:customStyle="1" w:styleId="headertexttopleveltextcentertext">
    <w:name w:val="headertext topleveltext centertext"/>
    <w:basedOn w:val="a"/>
    <w:uiPriority w:val="99"/>
    <w:rsid w:val="0051682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22">
    <w:name w:val="Основной текст 22"/>
    <w:basedOn w:val="a"/>
    <w:uiPriority w:val="99"/>
    <w:rsid w:val="0051682C"/>
    <w:pPr>
      <w:suppressAutoHyphens/>
      <w:spacing w:after="0" w:line="240" w:lineRule="auto"/>
      <w:ind w:right="5243"/>
    </w:pPr>
    <w:rPr>
      <w:sz w:val="28"/>
      <w:szCs w:val="28"/>
      <w:lang w:eastAsia="ar-SA"/>
    </w:rPr>
  </w:style>
  <w:style w:type="paragraph" w:customStyle="1" w:styleId="ConsPlusTitle">
    <w:name w:val="ConsPlusTitle"/>
    <w:uiPriority w:val="99"/>
    <w:rsid w:val="0051682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uiPriority w:val="99"/>
    <w:rsid w:val="0051682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alloon Text"/>
    <w:basedOn w:val="a"/>
    <w:link w:val="a6"/>
    <w:uiPriority w:val="99"/>
    <w:semiHidden/>
    <w:rsid w:val="002B37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2B0CE1E446B5FEFE792C66E3FBF51C3A6454ED1DBA3A3C1751CC21062A01E5EBD191338B1C20F5D99A8BY0M3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2018-07-18T09:55:00Z</cp:lastPrinted>
  <dcterms:created xsi:type="dcterms:W3CDTF">2016-09-27T04:45:00Z</dcterms:created>
  <dcterms:modified xsi:type="dcterms:W3CDTF">2018-07-18T10:56:00Z</dcterms:modified>
</cp:coreProperties>
</file>